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10 сентября и на двое последующих суток 11-12 сентября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bookmarkStart w:id="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" w:name="_Hlk85712219"/>
      <w:bookmarkStart w:id="2" w:name="_Hlk75693856"/>
      <w:bookmarkEnd w:id="0"/>
      <w:r>
        <w:rPr>
          <w:b/>
          <w:bCs/>
          <w:spacing w:val="-10"/>
          <w:sz w:val="28"/>
          <w:szCs w:val="28"/>
        </w:rPr>
        <w:t xml:space="preserve"> </w:t>
      </w:r>
      <w:bookmarkStart w:id="3" w:name="_Hlk112663784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8 сентября </w:t>
      </w:r>
      <w:bookmarkEnd w:id="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4" w:name="_Hlk106281578"/>
      <w:bookmarkEnd w:id="1"/>
      <w:bookmarkEnd w:id="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>
      <w:pPr>
        <w:pStyle w:val="Normal"/>
        <w:ind w:right="-1" w:firstLine="68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</w:r>
    </w:p>
    <w:p>
      <w:pPr>
        <w:pStyle w:val="Normal"/>
        <w:tabs>
          <w:tab w:val="clear" w:pos="709"/>
          <w:tab w:val="center" w:pos="4960" w:leader="none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  <w:t xml:space="preserve">1.2. </w:t>
      </w:r>
      <w:bookmarkStart w:id="5" w:name="_Hlk99527975"/>
      <w:r>
        <w:rPr>
          <w:b/>
          <w:bCs/>
          <w:spacing w:val="-6"/>
          <w:sz w:val="28"/>
          <w:szCs w:val="28"/>
        </w:rPr>
        <w:t>Метеорологическая</w:t>
      </w:r>
      <w:r>
        <w:rPr>
          <w:spacing w:val="-6"/>
          <w:sz w:val="28"/>
          <w:szCs w:val="28"/>
        </w:rPr>
        <w:t xml:space="preserve">: </w:t>
      </w:r>
      <w:bookmarkEnd w:id="4"/>
      <w:bookmarkEnd w:id="5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8 сентября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на территории края отмечалась теплая и сухая погода, без осадков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Местами в крае сохранялась высокая пожароопасность 4 класса (НЯ) и чрезвычайная пожароопасность (ЧПО) 5 класса (ОЯ).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>
      <w:pPr>
        <w:pStyle w:val="Normal"/>
        <w:ind w:right="-1" w:firstLine="68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firstLine="68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данным оповещений </w:t>
      </w:r>
      <w:r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>
        <w:rPr>
          <w:b/>
          <w:bCs/>
          <w:color w:val="000000"/>
          <w:sz w:val="28"/>
          <w:szCs w:val="28"/>
        </w:rPr>
        <w:t>к НЯ, ОЯ:</w:t>
      </w:r>
    </w:p>
    <w:p>
      <w:pPr>
        <w:pStyle w:val="Normal"/>
        <w:ind w:right="-1" w:firstLine="680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 сентября 2022 г.:</w:t>
      </w:r>
      <w:bookmarkStart w:id="6" w:name="_Hlk113269901"/>
      <w:bookmarkEnd w:id="6"/>
    </w:p>
    <w:p>
      <w:pPr>
        <w:pStyle w:val="Normal"/>
        <w:ind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15-00 часов 08.09.2022 местами в крае (исключая МО г. Краснодар и Черноморское побережье) отмечалась чрезвычайная пожароопасность (ЧПО)       5 класса.</w:t>
      </w:r>
    </w:p>
    <w:p>
      <w:pPr>
        <w:pStyle w:val="Normal"/>
        <w:ind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15-00 часов 08.09.2022 местами в крае, включая Черноморское побережье (МО г. Анапа) отмечалась, в МО г. Краснодар достигла значений высокой пожароопасности (ВПО) 4 класса (НЯ).</w:t>
      </w:r>
    </w:p>
    <w:p>
      <w:pPr>
        <w:pStyle w:val="Normal"/>
        <w:ind w:right="-1" w:firstLine="680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  <w:bookmarkStart w:id="7" w:name="_Hlk112070753"/>
      <w:bookmarkStart w:id="8" w:name="_Hlk112070753"/>
      <w:bookmarkEnd w:id="8"/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9 сентября до 18:00 10 сентября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9" w:name="_Hlk106797645"/>
      <w:bookmarkStart w:id="10" w:name="_Hlk105141661"/>
      <w:bookmarkStart w:id="11" w:name="_Hlk103948597"/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bookmarkStart w:id="12" w:name="_Hlk111792402"/>
      <w:r>
        <w:rPr>
          <w:b/>
          <w:iCs/>
          <w:sz w:val="28"/>
          <w:szCs w:val="28"/>
        </w:rPr>
        <w:t xml:space="preserve">          </w:t>
      </w:r>
      <w:r>
        <w:rPr>
          <w:b/>
          <w:iCs/>
          <w:sz w:val="28"/>
          <w:szCs w:val="28"/>
        </w:rPr>
        <w:t>по Краснодарскому краю</w:t>
      </w:r>
      <w:bookmarkEnd w:id="9"/>
      <w:bookmarkEnd w:id="10"/>
      <w:bookmarkEnd w:id="11"/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переменная облачность. Без осадков. Ветер восточной четверти 5-10 м/с, утром и днем  местами порывы 12-14 м/с. Температура воздуха ночью +5…+10°С, на Азовском побережье местами +9…+14°С, днем +22…+27°С; в горах ночью +4…+9°С, днем +19…+24°С.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переменная облачность. Без осадков. Ветер северо-восточный 6-11 м/с, местами порывы до 14 м/с, днем в Новороссийске    15-20 м/с. Температура воздуха ночью +13…+18°С, днем +24…+29°С. 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Без осадков. Ветер восточной четверти 5-10 м/с, днем 7-12 м/с. Температура воздуха ночью +8…+10°С, днем +25…+27°С.</w:t>
      </w:r>
    </w:p>
    <w:p>
      <w:pPr>
        <w:pStyle w:val="Normal"/>
        <w:tabs>
          <w:tab w:val="clear" w:pos="709"/>
          <w:tab w:val="left" w:pos="8137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двое последующих суток 11-12 сентября 2022 года:</w:t>
      </w:r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>по Краснодарскому краю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11.09 преимущественно без осадков, 12.09 местами кратковременный дождь, гроза, днем в отдельных районах сильный дождь. Ветер восточной четверти 5-10 м/с, местами порывы 12-14 м/с, 11.09 в отдельных районах порывы 15-18 м/с. Температура воздуха ночью 11.09 +8…+13°С, на Азовском побережье +11…+16°С, в юго-восточных предгорных районах +6…+11°С; 12.09 +11…+16°С, местами в предгорных районах +8…+13°С; днем 11.09 +26…+31°С, 12.09 +24…+29°С; в горах ночью +8…+13°С, днем +22…+27°С.</w:t>
      </w:r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11.09 преимущественно без осадков, 12.09 на участке Анапа-Геленджик кратковременный дождь, гроза. Ветер северо-восточный с переходом на южный и юго-западный 6-11 м/с, на участке Анапа-Геленджик местами порывы               12-14 м/с, при грозе порывы 15-18 м/с. Температура воздуха ночью 11.09 +13…+18°С, 12.09 +16…+21°С, днем 11.09 +25…+30°С, 12.09 +23…+28°С.</w:t>
      </w:r>
    </w:p>
    <w:p>
      <w:pPr>
        <w:pStyle w:val="Normal"/>
        <w:tabs>
          <w:tab w:val="clear" w:pos="709"/>
          <w:tab w:val="left" w:pos="8137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ind w:firstLine="70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штормового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ОЯ о ЧПО (уточнение штормового предупреждения </w:t>
      </w:r>
      <w:r>
        <w:rPr>
          <w:rFonts w:eastAsia="Times New Roman"/>
          <w:b/>
          <w:bCs/>
          <w:color w:val="000000"/>
          <w:sz w:val="28"/>
          <w:szCs w:val="28"/>
        </w:rPr>
        <w:t>№ 57 от 23.08.2022) № 57 от 09.09.2022:</w:t>
      </w:r>
    </w:p>
    <w:p>
      <w:pPr>
        <w:pStyle w:val="Normal"/>
        <w:overflowPunct w:val="true"/>
        <w:ind w:firstLine="720"/>
        <w:jc w:val="both"/>
        <w:textAlignment w:val="baseline"/>
        <w:rPr>
          <w:rFonts w:eastAsia="Times New Roman"/>
          <w:i/>
          <w:i/>
          <w:iCs/>
          <w:sz w:val="28"/>
          <w:szCs w:val="20"/>
        </w:rPr>
      </w:pPr>
      <w:r>
        <w:rPr>
          <w:rFonts w:eastAsia="Times New Roman"/>
          <w:i/>
          <w:iCs/>
          <w:sz w:val="28"/>
          <w:szCs w:val="20"/>
        </w:rPr>
        <w:t>10.09.2022 местами в крае (исключая МО г. Краснодар и Черноморское побережье) сохранится чрезвычайная пожароопасность (ЧПО) 5 класса.</w:t>
      </w:r>
    </w:p>
    <w:p>
      <w:pPr>
        <w:pStyle w:val="Normal"/>
        <w:overflowPunct w:val="true"/>
        <w:ind w:firstLine="720"/>
        <w:jc w:val="both"/>
        <w:textAlignment w:val="baseline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</w:r>
    </w:p>
    <w:p>
      <w:pPr>
        <w:pStyle w:val="Normal"/>
        <w:overflowPunct w:val="true"/>
        <w:ind w:firstLine="74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09.09.2022: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8"/>
          <w:szCs w:val="20"/>
        </w:rPr>
        <w:t>10.09.2022 местами в крае, включая МО г. Краснодар и Черноморское побережье (исключая муниципальное образование г. Сочи – зона прогнозирования ФГБУ "СЦГМС ЧАМ") сохранится высокая пожароопасность (ВПО) 4 класса (НЯ).</w:t>
      </w:r>
    </w:p>
    <w:p>
      <w:pPr>
        <w:pStyle w:val="Normal"/>
        <w:ind w:right="-1" w:firstLine="725"/>
        <w:jc w:val="both"/>
        <w:rPr>
          <w:i/>
          <w:i/>
          <w:iCs/>
          <w:highlight w:val="yellow"/>
        </w:rPr>
      </w:pPr>
      <w:r>
        <w:rPr>
          <w:i/>
          <w:iCs/>
          <w:highlight w:val="yellow"/>
        </w:rPr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ФГБУ «СЦГМС ЧАМ» ОЯ о ЧПО №58   от 08.09.2022</w:t>
      </w:r>
      <w:r>
        <w:rPr>
          <w:rFonts w:eastAsia="Calibri"/>
          <w:b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851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10-11 сентября 2022 г. в предгорной и горной зонах Лазаревского района            г. Сочи ожидается чрезвычайная пожароопасность 5 класса.</w:t>
      </w:r>
    </w:p>
    <w:p>
      <w:pPr>
        <w:pStyle w:val="Normal"/>
        <w:ind w:right="-1" w:firstLine="851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3" w:name="_Hlk80702059"/>
      <w:bookmarkStart w:id="14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4"/>
      <w:r>
        <w:rPr>
          <w:bCs/>
          <w:sz w:val="28"/>
          <w:szCs w:val="28"/>
        </w:rPr>
        <w:t xml:space="preserve">: </w:t>
      </w:r>
      <w:bookmarkStart w:id="15" w:name="_Hlk113351051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8 сентября 2022 г. </w:t>
      </w:r>
      <w:bookmarkEnd w:id="15"/>
      <w:r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+22…+24°С, Азовского моря +20…+22°С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3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11 сентября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 усилением ветра восточных направлений, в акватории Азовского моря ожидаются сгонные явления.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12 сентября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местами сильными, на юго-западных, юго-восточных притоках р. Кубань и на реках и водотоках Черноморского побережья возможны кратковременные подъемы уровней воды.</w:t>
      </w:r>
    </w:p>
    <w:p>
      <w:pPr>
        <w:pStyle w:val="Normal"/>
        <w:ind w:right="-1" w:firstLine="709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6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10-12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 </w:t>
      </w:r>
      <w:r>
        <w:rPr>
          <w:rFonts w:eastAsia="Times New Roman"/>
          <w:b/>
          <w:bCs/>
          <w:iCs/>
          <w:sz w:val="28"/>
          <w:szCs w:val="28"/>
        </w:rPr>
        <w:t>(12.09.2022)</w:t>
      </w:r>
      <w:r>
        <w:rPr>
          <w:rFonts w:eastAsia="Times New Roman"/>
          <w:iCs/>
          <w:sz w:val="28"/>
          <w:szCs w:val="28"/>
        </w:rPr>
        <w:t>, и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16" w:name="_Hlk73523163"/>
      <w:bookmarkStart w:id="17" w:name="_Hlk69982292"/>
      <w:bookmarkStart w:id="18" w:name="_Hlk65664797"/>
      <w:r>
        <w:rPr>
          <w:b/>
          <w:spacing w:val="-8"/>
          <w:sz w:val="28"/>
          <w:szCs w:val="28"/>
        </w:rPr>
        <w:t xml:space="preserve"> </w:t>
      </w:r>
      <w:bookmarkStart w:id="19" w:name="_Hlk73523188"/>
      <w:bookmarkStart w:id="20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1" w:name="_Hlk91670276"/>
      <w:bookmarkEnd w:id="16"/>
      <w:bookmarkEnd w:id="17"/>
      <w:bookmarkEnd w:id="18"/>
      <w:bookmarkEnd w:id="19"/>
      <w:bookmarkEnd w:id="20"/>
      <w:bookmarkEnd w:id="21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2" w:name="_Hlk69120683"/>
      <w:r>
        <w:rPr>
          <w:b/>
          <w:bCs/>
          <w:iCs/>
          <w:sz w:val="28"/>
          <w:szCs w:val="28"/>
        </w:rPr>
        <w:t xml:space="preserve"> </w:t>
      </w:r>
      <w:bookmarkEnd w:id="22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8 сентября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69 пожаров. Пострадавших и погибших нет.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567"/>
        <w:jc w:val="both"/>
        <w:rPr>
          <w:bCs/>
          <w:i/>
          <w:i/>
          <w:spacing w:val="-4"/>
        </w:rPr>
      </w:pPr>
      <w:bookmarkStart w:id="23" w:name="_Hlk113613501"/>
      <w:r>
        <w:rPr>
          <w:i/>
          <w:sz w:val="28"/>
          <w:szCs w:val="28"/>
        </w:rPr>
        <w:t xml:space="preserve"> </w:t>
      </w:r>
      <w:bookmarkEnd w:id="23"/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8 сентября 2022 г. </w:t>
      </w:r>
      <w:r>
        <w:rPr>
          <w:iCs/>
          <w:sz w:val="28"/>
          <w:szCs w:val="28"/>
        </w:rPr>
        <w:t>на территории края произошло 20 ДТП. Пострадало 24 человека, погибших нет.</w:t>
      </w:r>
    </w:p>
    <w:p>
      <w:pPr>
        <w:pStyle w:val="Normal"/>
        <w:tabs>
          <w:tab w:val="clear" w:pos="709"/>
          <w:tab w:val="left" w:pos="6509" w:leader="none"/>
        </w:tabs>
        <w:spacing w:lineRule="auto" w:line="220"/>
        <w:ind w:right="-1"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8 сентября 2022 г. </w:t>
      </w:r>
      <w:r>
        <w:rPr>
          <w:bCs/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взрывоопасных предметов не обнаружено.</w:t>
      </w:r>
    </w:p>
    <w:p>
      <w:pPr>
        <w:pStyle w:val="Normal"/>
        <w:spacing w:lineRule="auto" w:line="220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8 сентября          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утонуло 3 человека.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24" w:name="_Hlk106790327"/>
      <w:bookmarkStart w:id="25" w:name="_Hlk106790327"/>
      <w:bookmarkEnd w:id="25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spacing w:lineRule="auto" w:line="247"/>
        <w:ind w:left="-5" w:right="-1" w:firstLine="720"/>
        <w:jc w:val="both"/>
        <w:rPr>
          <w:color w:val="000000"/>
          <w:sz w:val="28"/>
          <w:szCs w:val="28"/>
        </w:rPr>
      </w:pPr>
      <w:bookmarkStart w:id="26" w:name="_Hlk111641882"/>
      <w:bookmarkEnd w:id="26"/>
      <w:r>
        <w:rPr>
          <w:b/>
          <w:bCs/>
          <w:color w:val="000000"/>
          <w:sz w:val="28"/>
          <w:szCs w:val="28"/>
        </w:rPr>
        <w:t xml:space="preserve">2.1.2. </w:t>
      </w:r>
      <w:r>
        <w:rPr>
          <w:b/>
          <w:bCs/>
          <w:sz w:val="28"/>
          <w:szCs w:val="28"/>
        </w:rPr>
        <w:t>10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Апшеронский,</w:t>
      </w:r>
      <w:r>
        <w:rPr>
          <w:sz w:val="28"/>
          <w:szCs w:val="28"/>
        </w:rPr>
        <w:t xml:space="preserve"> </w:t>
      </w:r>
      <w:bookmarkStart w:id="27" w:name="_Hlk112135467"/>
      <w:r>
        <w:rPr>
          <w:b/>
          <w:bCs/>
          <w:color w:val="000000"/>
          <w:sz w:val="28"/>
          <w:szCs w:val="28"/>
        </w:rPr>
        <w:t xml:space="preserve">Белоглинский, Белореченский, </w:t>
      </w:r>
      <w:r>
        <w:rPr>
          <w:b/>
          <w:bCs/>
          <w:sz w:val="28"/>
          <w:szCs w:val="28"/>
        </w:rPr>
        <w:t>Ейский,</w:t>
      </w:r>
      <w:r>
        <w:rPr>
          <w:b/>
          <w:bCs/>
          <w:color w:val="000000"/>
          <w:sz w:val="28"/>
          <w:szCs w:val="28"/>
        </w:rPr>
        <w:t xml:space="preserve"> Каневской,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Кореновский, Крыловский, Кущевский, Ленинградский,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Новопокровский, Северский, Староминский, Усть-Лабинский, </w:t>
      </w:r>
      <w:r>
        <w:rPr>
          <w:b/>
          <w:bCs/>
          <w:sz w:val="28"/>
          <w:szCs w:val="28"/>
        </w:rPr>
        <w:t xml:space="preserve">Щербиновский </w:t>
      </w:r>
      <w:r>
        <w:rPr>
          <w:rFonts w:eastAsia="Times New Roman"/>
          <w:b/>
          <w:bCs/>
          <w:sz w:val="28"/>
          <w:szCs w:val="28"/>
        </w:rPr>
        <w:t>районы</w:t>
      </w:r>
      <w:bookmarkEnd w:id="27"/>
      <w:r>
        <w:rPr>
          <w:rFonts w:eastAsia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7"/>
        <w:ind w:left="-5" w:right="-1" w:firstLine="7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10-11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</w:rPr>
        <w:t>г. Сочи</w:t>
      </w:r>
      <w:r>
        <w:rPr>
          <w:rFonts w:eastAsia="Times New Roman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  связанных с: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right="-1"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  <w:bookmarkStart w:id="28" w:name="_Hlk81559763"/>
      <w:bookmarkEnd w:id="28"/>
    </w:p>
    <w:p>
      <w:pPr>
        <w:pStyle w:val="Normal"/>
        <w:ind w:right="-1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bookmarkStart w:id="29" w:name="_Hlk106090562"/>
      <w:bookmarkStart w:id="30" w:name="_Hlk106956060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10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bookmarkStart w:id="31" w:name="_Hlk113436245"/>
      <w:bookmarkStart w:id="32" w:name="_Hlk112916998"/>
      <w:bookmarkStart w:id="33" w:name="_Hlk112657892"/>
      <w:r>
        <w:rPr>
          <w:b/>
          <w:bCs/>
          <w:color w:val="000000"/>
          <w:sz w:val="28"/>
          <w:szCs w:val="28"/>
        </w:rPr>
        <w:t>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Брюховецкий, Выселковский, Гулькевичский, Динской, Кавказский, Калининский, Красноармейский, Крымский, Курганинский, Лабинский, Новокубанский, Павловский, Приморско-Ахтарский, Славянский, Тбилисский, Темрюкский, Тимашевский, Тихорецкий, Успенский районы и гг. Анапа</w:t>
      </w:r>
      <w:bookmarkEnd w:id="32"/>
      <w:bookmarkEnd w:id="33"/>
      <w:r>
        <w:rPr>
          <w:b/>
          <w:bCs/>
          <w:color w:val="000000"/>
          <w:sz w:val="28"/>
          <w:szCs w:val="28"/>
        </w:rPr>
        <w:t>, Армавир, Горячий Ключ, Краснодар</w:t>
      </w:r>
      <w:bookmarkEnd w:id="31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right="-1" w:firstLine="708"/>
        <w:jc w:val="both"/>
        <w:rPr>
          <w:b/>
          <w:b/>
          <w:color w:val="000000"/>
          <w:sz w:val="28"/>
          <w:szCs w:val="28"/>
        </w:rPr>
      </w:pPr>
      <w:bookmarkStart w:id="34" w:name="_Hlk111537498"/>
      <w:bookmarkEnd w:id="34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>
      <w:pPr>
        <w:pStyle w:val="Normal"/>
        <w:ind w:right="-1"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11 сентября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       </w:t>
      </w:r>
      <w:r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lineRule="atLeast" w:line="2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>
      <w:pPr>
        <w:pStyle w:val="Normal"/>
        <w:spacing w:lineRule="atLeast" w:line="2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>
      <w:pPr>
        <w:pStyle w:val="Normal"/>
        <w:spacing w:lineRule="atLeast" w:line="25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>
      <w:pPr>
        <w:pStyle w:val="Normal"/>
        <w:spacing w:lineRule="atLeast" w:line="25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площади лесных и ландшафтных пожаров; </w:t>
      </w:r>
      <w:bookmarkStart w:id="35" w:name="_Hlk33270284"/>
      <w:bookmarkEnd w:id="35"/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  <w:bookmarkStart w:id="36" w:name="_Hlk102667158"/>
      <w:bookmarkEnd w:id="36"/>
    </w:p>
    <w:p>
      <w:pPr>
        <w:pStyle w:val="Normal"/>
        <w:spacing w:lineRule="atLeast" w:line="240"/>
        <w:ind w:left="708" w:hanging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bookmarkStart w:id="37" w:name="_Hlk102667558"/>
      <w:r>
        <w:rPr>
          <w:b/>
          <w:color w:val="000000"/>
          <w:sz w:val="28"/>
          <w:szCs w:val="28"/>
        </w:rPr>
        <w:t>сильный ветер</w:t>
      </w:r>
      <w:bookmarkEnd w:id="37"/>
      <w:r>
        <w:rPr>
          <w:b/>
          <w:color w:val="000000"/>
          <w:sz w:val="28"/>
          <w:szCs w:val="28"/>
        </w:rPr>
        <w:t>.</w:t>
      </w:r>
    </w:p>
    <w:p>
      <w:pPr>
        <w:pStyle w:val="Normal"/>
        <w:spacing w:lineRule="atLeast" w:line="240"/>
        <w:ind w:left="708" w:hanging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2.1.5. </w:t>
      </w:r>
      <w:r>
        <w:rPr>
          <w:b/>
          <w:bCs/>
          <w:color w:val="000000"/>
          <w:sz w:val="28"/>
          <w:szCs w:val="28"/>
        </w:rPr>
        <w:t>12 сентября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         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существует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гроза.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38" w:name="_Hlk106790327"/>
      <w:bookmarkStart w:id="39" w:name="_Hlk111641882"/>
      <w:bookmarkStart w:id="40" w:name="_Hlk111537498"/>
      <w:bookmarkEnd w:id="38"/>
      <w:bookmarkEnd w:id="39"/>
      <w:bookmarkEnd w:id="29"/>
      <w:bookmarkEnd w:id="30"/>
      <w:bookmarkEnd w:id="40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41" w:name="_Hlk44415586"/>
      <w:r>
        <w:rPr>
          <w:b/>
          <w:bCs/>
          <w:sz w:val="28"/>
          <w:szCs w:val="28"/>
        </w:rPr>
        <w:t>10-12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42" w:name="_Hlk55297094"/>
      <w:bookmarkEnd w:id="41"/>
      <w:bookmarkEnd w:id="42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3" w:name="_Hlk504477847"/>
      <w:r>
        <w:rPr>
          <w:sz w:val="28"/>
          <w:szCs w:val="28"/>
        </w:rPr>
        <w:t xml:space="preserve">на энергетических системах </w:t>
      </w:r>
      <w:bookmarkEnd w:id="43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4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/>
          <w:b/>
          <w:b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 xml:space="preserve">ДТП </w:t>
      </w:r>
      <w:r>
        <w:rPr>
          <w:spacing w:val="-8"/>
          <w:sz w:val="28"/>
          <w:szCs w:val="28"/>
        </w:rPr>
        <w:t>из-за</w:t>
      </w:r>
      <w:r>
        <w:rPr>
          <w:b/>
          <w:bCs/>
          <w:spacing w:val="-8"/>
          <w:sz w:val="28"/>
          <w:szCs w:val="28"/>
        </w:rPr>
        <w:t xml:space="preserve"> ухудшения видимости в осадках;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>
        <w:rPr>
          <w:b/>
          <w:iCs/>
          <w:sz w:val="28"/>
          <w:szCs w:val="28"/>
          <w:lang w:eastAsia="x-none"/>
        </w:rPr>
        <w:t xml:space="preserve">из-за усиления ветра </w:t>
      </w:r>
      <w:r>
        <w:rPr>
          <w:b/>
          <w:bCs/>
          <w:sz w:val="28"/>
          <w:szCs w:val="28"/>
        </w:rPr>
        <w:t>(11.09.2022)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4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b/>
          <w:bCs/>
          <w:sz w:val="28"/>
          <w:szCs w:val="28"/>
        </w:rPr>
        <w:t>10-12 сентября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7" w:name="_Hlk104990799"/>
      <w:bookmarkEnd w:id="46"/>
      <w:r>
        <w:rPr>
          <w:rFonts w:eastAsia="Times New Roman"/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bCs/>
          <w:sz w:val="28"/>
          <w:szCs w:val="28"/>
        </w:rPr>
        <w:t>сильный 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гроза, ухудшение видимости в осадках (12.09.2022), усиление ветра (11.09.2022)</w:t>
      </w:r>
      <w:r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b/>
          <w:bCs/>
          <w:sz w:val="28"/>
          <w:szCs w:val="28"/>
        </w:rPr>
        <w:t xml:space="preserve">подъемами уровней воды (12.09.2022)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7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10-12 сентября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10-12 сентября</w:t>
      </w:r>
      <w:r>
        <w:rPr>
          <w:b/>
          <w:bCs/>
          <w:color w:val="000000"/>
          <w:sz w:val="28"/>
          <w:szCs w:val="28"/>
        </w:rPr>
        <w:t xml:space="preserve"> 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>
        <w:rPr>
          <w:rFonts w:eastAsia="Times New Roman"/>
          <w:b/>
          <w:bCs/>
          <w:sz w:val="28"/>
          <w:szCs w:val="28"/>
        </w:rPr>
        <w:t>сильных осадков, подъемов уровней воды (12.08.2022);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8"/>
      <w:r>
        <w:rPr>
          <w:rFonts w:eastAsia="Times New Roman"/>
          <w:b/>
          <w:sz w:val="28"/>
          <w:szCs w:val="28"/>
        </w:rPr>
        <w:t xml:space="preserve">ров. </w:t>
      </w:r>
      <w:bookmarkStart w:id="49" w:name="_Hlk104813696"/>
      <w:bookmarkEnd w:id="49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0" w:name="_Hlk74658849"/>
      <w:bookmarkStart w:id="51" w:name="_Hlk68783626"/>
      <w:bookmarkStart w:id="52" w:name="_Hlk65150229"/>
      <w:bookmarkStart w:id="53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54" w:name="_Hlk105590453"/>
      <w:bookmarkStart w:id="55" w:name="_Hlk104295145"/>
      <w:bookmarkStart w:id="56" w:name="_Hlk89435883"/>
      <w:bookmarkStart w:id="57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59" w:name="_Hlk105590453"/>
      <w:bookmarkStart w:id="60" w:name="_Hlk104295145"/>
      <w:bookmarkStart w:id="61" w:name="_Hlk89435883"/>
      <w:bookmarkStart w:id="62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9"/>
      <w:bookmarkEnd w:id="60"/>
      <w:bookmarkEnd w:id="61"/>
      <w:bookmarkEnd w:id="62"/>
      <w:bookmarkEnd w:id="58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63" w:name="_Hlk104295164"/>
      <w:bookmarkStart w:id="64" w:name="_Hlk111467932"/>
      <w:bookmarkStart w:id="65" w:name="_Hlk104900609"/>
      <w:bookmarkStart w:id="66" w:name="_Hlk104295164"/>
      <w:bookmarkStart w:id="67" w:name="_Hlk111467932"/>
      <w:bookmarkStart w:id="68" w:name="_Hlk104900609"/>
      <w:bookmarkEnd w:id="66"/>
      <w:bookmarkEnd w:id="67"/>
      <w:bookmarkEnd w:id="68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/>
      </w:r>
      <w:bookmarkStart w:id="69" w:name="_Hlk104295164"/>
      <w:bookmarkStart w:id="70" w:name="_Hlk111467932"/>
      <w:bookmarkStart w:id="71" w:name="_Hlk104900609"/>
      <w:bookmarkStart w:id="72" w:name="_Hlk104295164"/>
      <w:bookmarkStart w:id="73" w:name="_Hlk111467932"/>
      <w:bookmarkStart w:id="74" w:name="_Hlk104900609"/>
      <w:bookmarkEnd w:id="72"/>
      <w:bookmarkEnd w:id="73"/>
      <w:bookmarkEnd w:id="74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5069480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E2DE-E56E-400B-A66D-9CC16C86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LibreOffice/7.2.2.2$Windows_X86_64 LibreOffice_project/02b2acce88a210515b4a5bb2e46cbfb63fe97d56</Application>
  <AppVersion>15.0000</AppVersion>
  <Pages>8</Pages>
  <Words>2156</Words>
  <Characters>15681</Characters>
  <CharactersWithSpaces>17991</CharactersWithSpaces>
  <Paragraphs>137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2022-09-09T10:40:00Z</dcterms:created>
  <dc:creator>user</dc:creator>
  <dc:description/>
  <dc:language>ru-RU</dc:language>
  <cp:lastModifiedBy/>
  <cp:lastPrinted>2022-09-08T11:23:00Z</cp:lastPrinted>
  <dcterms:modified xsi:type="dcterms:W3CDTF">2022-09-09T15:22:22Z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