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/>
        <w:t>ОПЕРАТИВНЫЙ ЕЖЕДНЕВНЫЙ ПРОГНОЗ</w:t>
      </w:r>
    </w:p>
    <w:p>
      <w:pPr>
        <w:pStyle w:val="141"/>
        <w:rPr/>
      </w:pPr>
      <w:r>
        <w:rPr/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/>
        <w:t>на</w:t>
      </w:r>
      <w:r>
        <w:rPr>
          <w:lang w:val="ru-RU"/>
        </w:rPr>
        <w:t xml:space="preserve"> 06 ноября 2022 г.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rPr/>
      </w:pPr>
      <w:r>
        <w:rPr>
          <w:b w:val="false"/>
          <w:i/>
        </w:rPr>
        <w:t xml:space="preserve">Подготовлен на основе информации </w:t>
      </w:r>
      <w:r>
        <w:rPr>
          <w:b w:val="false"/>
          <w:bCs w:val="false"/>
          <w:i/>
        </w:rPr>
        <w:t>«КЦГМС» филиала ФГБУ «Северо-Кавказское УГМС»</w:t>
      </w:r>
      <w:r>
        <w:rPr>
          <w:b w:val="false"/>
          <w:i/>
        </w:rPr>
        <w:t>,</w:t>
      </w:r>
      <w:r>
        <w:rPr>
          <w:b w:val="false"/>
          <w:bCs w:val="false"/>
          <w:iCs w:val="false"/>
        </w:rPr>
        <w:t xml:space="preserve"> </w:t>
      </w:r>
      <w:r>
        <w:rPr>
          <w:b w:val="false"/>
          <w:bCs w:val="false"/>
          <w:i/>
          <w:iCs w:val="false"/>
        </w:rPr>
        <w:t>ФГБУ «СЦГМС ЧАМ»,</w:t>
      </w:r>
      <w:r>
        <w:rPr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</w:rPr>
        <w:t>по Краснодарскому краю, Управлени</w:t>
      </w:r>
      <w:r>
        <w:rPr>
          <w:b w:val="false"/>
          <w:i/>
          <w:lang w:val="ru-RU"/>
        </w:rPr>
        <w:t>я</w:t>
      </w:r>
      <w:r>
        <w:rPr>
          <w:b w:val="false"/>
          <w:i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lang w:val="ru-RU"/>
        </w:rPr>
      </w:pPr>
      <w:r>
        <w:rPr>
          <w:b w:val="false"/>
          <w:i/>
          <w:lang w:val="ru-RU"/>
        </w:rPr>
      </w:r>
    </w:p>
    <w:p>
      <w:pPr>
        <w:pStyle w:val="141"/>
        <w:rPr/>
      </w:pPr>
      <w:r>
        <w:rPr/>
        <w:t>1.Обстановка.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jc w:val="left"/>
        <w:rPr>
          <w:color w:val="000000"/>
        </w:rPr>
      </w:pPr>
      <w:r>
        <w:rPr>
          <w:color w:val="000000"/>
        </w:rPr>
        <w:t>1.1. Чрезвычайные ситуации.</w:t>
      </w:r>
    </w:p>
    <w:p>
      <w:pPr>
        <w:pStyle w:val="Normal"/>
        <w:ind w:right="38" w:firstLine="709"/>
        <w:jc w:val="both"/>
        <w:rPr/>
      </w:pPr>
      <w:r>
        <w:rPr>
          <w:b/>
          <w:color w:val="000000"/>
          <w:sz w:val="28"/>
          <w:szCs w:val="28"/>
          <w:lang w:val="ru-RU" w:eastAsia="ru-RU"/>
        </w:rPr>
        <w:t>По Краснодарскому краю:</w:t>
      </w:r>
      <w:r>
        <w:rPr>
          <w:color w:val="000000"/>
          <w:sz w:val="28"/>
          <w:szCs w:val="28"/>
          <w:lang w:val="ru-RU" w:eastAsia="ru-RU"/>
        </w:rPr>
        <w:t xml:space="preserve"> переменная облачность. Без осадков. Ночью и утром местами туман. Ветер северо-восточный, восточный 4-9 м/с, днем местами порывы 15-17 м/с. Температура воздуха ночью +4…-1°, на Азовском побережье 1…6°; днем 7…12°; в горах ночью  +1…-4°, днем  3…8°.</w:t>
      </w:r>
    </w:p>
    <w:p>
      <w:pPr>
        <w:pStyle w:val="Normal"/>
        <w:ind w:right="38" w:firstLine="709"/>
        <w:jc w:val="both"/>
        <w:rPr/>
      </w:pPr>
      <w:r>
        <w:rPr>
          <w:b/>
          <w:color w:val="000000"/>
          <w:sz w:val="28"/>
          <w:szCs w:val="28"/>
          <w:lang w:val="ru-RU" w:eastAsia="ru-RU"/>
        </w:rPr>
        <w:t>На Черноморском побережье</w:t>
      </w:r>
      <w:r>
        <w:rPr>
          <w:color w:val="000000"/>
          <w:sz w:val="28"/>
          <w:szCs w:val="28"/>
          <w:lang w:val="ru-RU" w:eastAsia="ru-RU"/>
        </w:rPr>
        <w:t xml:space="preserve">: переменная облачность. Без осадков. Ветер северо-восточный 6-11 м/с, местами порывы 12-14 м/с, на участке Анапа-Геленджик 15-20 м/с, в Новороссийске днем  порывы до 22 м/с. Температура воздуха ночью 2…7°, днем 10…15°, на участке Джубга-Магри 13…18°. </w:t>
      </w:r>
    </w:p>
    <w:p>
      <w:pPr>
        <w:pStyle w:val="Normal"/>
        <w:ind w:right="38" w:firstLine="709"/>
        <w:jc w:val="both"/>
        <w:rPr/>
      </w:pPr>
      <w:r>
        <w:rPr>
          <w:b/>
          <w:bCs/>
          <w:color w:val="000000"/>
          <w:sz w:val="28"/>
          <w:szCs w:val="28"/>
          <w:lang w:val="ru-RU" w:eastAsia="ru-RU"/>
        </w:rPr>
        <w:t>По г. Краснодару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переменная облачность. Без осадков. Ночью и утром туман. Ветер северо-восточный, восточный ночью 4-9 м/с, днем 7-12 м/с. Температура воздуха ночью 1…3°, днем 10…12°.</w:t>
      </w:r>
    </w:p>
    <w:p>
      <w:pPr>
        <w:pStyle w:val="Normal"/>
        <w:ind w:right="38" w:firstLine="709"/>
        <w:jc w:val="center"/>
        <w:rPr/>
      </w:pPr>
      <w:r>
        <w:rPr>
          <w:b/>
          <w:sz w:val="28"/>
          <w:szCs w:val="28"/>
          <w:lang w:val="ru-RU" w:eastAsia="ru-RU"/>
        </w:rPr>
        <w:t>На двое последующих суток 07 ноября – 08 ноября 2022 года: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  <w:lang w:val="ru-RU" w:eastAsia="ru-RU"/>
        </w:rPr>
        <w:t>По Краснодарскому краю:</w:t>
      </w:r>
      <w:r>
        <w:rPr>
          <w:sz w:val="28"/>
          <w:szCs w:val="28"/>
          <w:lang w:val="ru-RU" w:eastAsia="ru-RU"/>
        </w:rPr>
        <w:t xml:space="preserve"> </w:t>
        <w:tab/>
      </w:r>
      <w:r>
        <w:rPr>
          <w:bCs/>
          <w:color w:val="000000"/>
          <w:sz w:val="28"/>
          <w:szCs w:val="28"/>
          <w:lang w:eastAsia="en-US"/>
        </w:rPr>
        <w:t>переменная облачность.</w:t>
      </w:r>
      <w:r>
        <w:rPr>
          <w:sz w:val="28"/>
          <w:szCs w:val="28"/>
          <w:lang w:val="ru-RU" w:eastAsia="ru-RU"/>
        </w:rPr>
        <w:t xml:space="preserve"> Без осадков. Ветер восточной четверти 6-11 м/с, местами порывы 15-18 м/с, в конце периода 5-10 м/с, местами порывы до 14 м/с. Температура воздуха ночью +4…-1°, местами в предгорных районах +1…-4°; днем 8…13°; в горах ночью 0…-5°, днем  3…8°.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  <w:lang w:val="ru-RU" w:eastAsia="ru-RU"/>
        </w:rPr>
        <w:t>На Черноморском побережье:</w:t>
      </w:r>
      <w:r>
        <w:rPr>
          <w:sz w:val="28"/>
          <w:szCs w:val="28"/>
          <w:lang w:val="ru-RU" w:eastAsia="ru-RU"/>
        </w:rPr>
        <w:t xml:space="preserve"> переменная облачность. Без осадков. Ветер северо-восточный 6-11 м/с, местами порывы 15-20 м/с, ночью и утром 07.11 в Новороссийске 20-25 м/с. Температура воздуха  ночью 3…8°,  днем 12…17°.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b/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</w:r>
    </w:p>
    <w:p>
      <w:pPr>
        <w:pStyle w:val="Normal"/>
        <w:tabs>
          <w:tab w:val="clear" w:pos="709"/>
          <w:tab w:val="left" w:pos="1134" w:leader="none"/>
        </w:tabs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контроле экстренных предупреждений нет.</w:t>
      </w:r>
    </w:p>
    <w:p>
      <w:pPr>
        <w:pStyle w:val="Normal"/>
        <w:spacing w:lineRule="auto" w:line="256"/>
        <w:ind w:firstLine="709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0" w:name="_Hlk80702059"/>
      <w:bookmarkStart w:id="1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color w:val="000000"/>
          <w:sz w:val="28"/>
          <w:szCs w:val="28"/>
        </w:rPr>
        <w:t>ологическая</w:t>
      </w:r>
      <w:bookmarkEnd w:id="1"/>
      <w:r>
        <w:rPr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color w:val="000000"/>
          <w:spacing w:val="-10"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/>
      </w:pPr>
      <w:bookmarkEnd w:id="0"/>
      <w:r>
        <w:rPr>
          <w:color w:val="000000"/>
          <w:sz w:val="28"/>
          <w:szCs w:val="28"/>
        </w:rPr>
        <w:t>Температура воды у берегов Черного моря +17…+19°С, Азовского моря +10…+12°С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>
        <w:rPr>
          <w:bCs/>
          <w:i/>
          <w:iCs/>
          <w:color w:val="000000"/>
          <w:sz w:val="28"/>
          <w:szCs w:val="28"/>
        </w:rPr>
        <w:t>6, 7 ноября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2022 г. </w:t>
      </w:r>
      <w:r>
        <w:rPr>
          <w:rFonts w:eastAsia="Times New Roman"/>
          <w:color w:val="000000"/>
          <w:sz w:val="28"/>
          <w:szCs w:val="28"/>
        </w:rPr>
        <w:t>в связи с усилением ветра восточных направлений, на побережье Азовского моря прогнозируются сгонно-нагонные явления.</w:t>
      </w:r>
    </w:p>
    <w:p>
      <w:pPr>
        <w:pStyle w:val="Normal"/>
        <w:ind w:right="-1" w:firstLine="709"/>
        <w:jc w:val="right"/>
        <w:rPr>
          <w:rFonts w:eastAsia="Calibri"/>
          <w:b/>
          <w:b/>
          <w:color w:val="000000"/>
          <w:sz w:val="28"/>
          <w:szCs w:val="28"/>
          <w:u w:val="single"/>
        </w:rPr>
      </w:pPr>
      <w:r>
        <w:rPr>
          <w:rFonts w:eastAsia="Calibri"/>
          <w:b/>
          <w:color w:val="000000"/>
          <w:sz w:val="28"/>
          <w:szCs w:val="28"/>
          <w:u w:val="single"/>
        </w:rPr>
      </w:r>
      <w:bookmarkStart w:id="2" w:name="_Hlk55297174"/>
      <w:bookmarkStart w:id="3" w:name="_Hlk105590453"/>
      <w:bookmarkStart w:id="4" w:name="_Hlk104295145"/>
      <w:bookmarkStart w:id="5" w:name="_Hlk89435883"/>
      <w:bookmarkStart w:id="6" w:name="_Hlk63688622"/>
      <w:bookmarkStart w:id="7" w:name="_Hlk74658849"/>
      <w:bookmarkStart w:id="8" w:name="_Hlk68783626"/>
      <w:bookmarkStart w:id="9" w:name="_Hlk65150229"/>
      <w:bookmarkStart w:id="10" w:name="_Hlk61960021"/>
      <w:bookmarkStart w:id="11" w:name="_Hlk55297174"/>
      <w:bookmarkStart w:id="12" w:name="_Hlk105590453"/>
      <w:bookmarkStart w:id="13" w:name="_Hlk104295145"/>
      <w:bookmarkStart w:id="14" w:name="_Hlk89435883"/>
      <w:bookmarkStart w:id="15" w:name="_Hlk63688622"/>
      <w:bookmarkStart w:id="16" w:name="_Hlk74658849"/>
      <w:bookmarkStart w:id="17" w:name="_Hlk68783626"/>
      <w:bookmarkStart w:id="18" w:name="_Hlk65150229"/>
      <w:bookmarkStart w:id="19" w:name="_Hlk61960021"/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/>
      </w:pPr>
      <w:r>
        <w:rPr>
          <w:b/>
          <w:bCs/>
          <w:color w:val="000000"/>
          <w:sz w:val="28"/>
          <w:szCs w:val="28"/>
        </w:rPr>
        <w:t xml:space="preserve">2.1.1. </w:t>
      </w:r>
      <w:bookmarkStart w:id="20" w:name="_Hlk115428363"/>
      <w:r>
        <w:rPr>
          <w:b/>
          <w:bCs/>
          <w:color w:val="000000"/>
          <w:sz w:val="28"/>
          <w:szCs w:val="28"/>
        </w:rPr>
        <w:t>6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20"/>
      <w:r>
        <w:rPr>
          <w:rFonts w:eastAsia="Calibri"/>
          <w:b/>
          <w:color w:val="000000"/>
          <w:sz w:val="28"/>
          <w:szCs w:val="28"/>
        </w:rPr>
        <w:t xml:space="preserve">2022 г. </w:t>
      </w:r>
      <w:r>
        <w:rPr>
          <w:color w:val="000000"/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color w:val="000000"/>
          <w:spacing w:val="-10"/>
          <w:sz w:val="28"/>
          <w:szCs w:val="28"/>
          <w:lang w:eastAsia="en-US"/>
        </w:rPr>
      </w:pPr>
      <w:r>
        <w:rPr>
          <w:rFonts w:eastAsia="Calibri"/>
          <w:color w:val="000000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происшествий - активизация экзогенных процессов.</w:t>
      </w:r>
      <w:r>
        <w:rPr>
          <w:rFonts w:eastAsia="Calibri"/>
          <w:b/>
          <w:color w:val="000000"/>
          <w:sz w:val="28"/>
          <w:szCs w:val="28"/>
        </w:rPr>
        <w:t xml:space="preserve"> </w:t>
        <w:br/>
      </w:r>
    </w:p>
    <w:p>
      <w:pPr>
        <w:pStyle w:val="Normal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>2.1.2.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6, 7  ноября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 xml:space="preserve">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          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rFonts w:eastAsia="Times New Roman"/>
          <w:b/>
          <w:color w:val="000000"/>
          <w:sz w:val="28"/>
          <w:szCs w:val="28"/>
        </w:rPr>
        <w:t>происшествий</w:t>
      </w:r>
      <w:r>
        <w:rPr>
          <w:rFonts w:eastAsia="Times New Roman"/>
          <w:color w:val="000000"/>
          <w:sz w:val="28"/>
          <w:szCs w:val="28"/>
        </w:rPr>
        <w:t>, связанных с:</w:t>
      </w:r>
    </w:p>
    <w:p>
      <w:pPr>
        <w:pStyle w:val="Normal"/>
        <w:ind w:left="993" w:hanging="2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>
      <w:pPr>
        <w:pStyle w:val="Normal"/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усиление ветра.</w:t>
      </w:r>
    </w:p>
    <w:p>
      <w:pPr>
        <w:pStyle w:val="Normal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>2.1.3.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6, 7 ноября 2022 г.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>
        <w:rPr>
          <w:rFonts w:eastAsia="Times New Roman"/>
          <w:b/>
          <w:sz w:val="28"/>
          <w:szCs w:val="28"/>
        </w:rPr>
        <w:t xml:space="preserve">Приморско-Ахтарский, Славянский, Щербиновский районы </w:t>
      </w:r>
      <w:r>
        <w:rPr>
          <w:rFonts w:eastAsia="Times New Roman"/>
          <w:sz w:val="28"/>
          <w:szCs w:val="28"/>
        </w:rPr>
        <w:t>существует вероятность возникновения</w:t>
      </w:r>
      <w:r>
        <w:rPr>
          <w:rFonts w:eastAsia="Times New Roman"/>
          <w:b/>
          <w:sz w:val="28"/>
          <w:szCs w:val="28"/>
        </w:rPr>
        <w:t xml:space="preserve"> происшествий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связанных </w:t>
      </w:r>
      <w:r>
        <w:rPr>
          <w:rFonts w:eastAsia="Times New Roman"/>
          <w:sz w:val="28"/>
          <w:szCs w:val="28"/>
        </w:rPr>
        <w:t>с: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>
      <w:pPr>
        <w:pStyle w:val="Normal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>
      <w:pPr>
        <w:pStyle w:val="Normal"/>
        <w:ind w:firstLine="709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>2.1.4.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6, 7 ноября 2022 г.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муниципального образования </w:t>
      </w:r>
      <w:r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Темрюкский район </w:t>
      </w:r>
      <w:r>
        <w:rPr>
          <w:rFonts w:eastAsia="Times New Roman"/>
          <w:sz w:val="28"/>
          <w:szCs w:val="28"/>
        </w:rPr>
        <w:t>существует вероятность возникновения</w:t>
      </w:r>
      <w:r>
        <w:rPr>
          <w:rFonts w:eastAsia="Times New Roman"/>
          <w:b/>
          <w:sz w:val="28"/>
          <w:szCs w:val="28"/>
        </w:rPr>
        <w:t xml:space="preserve"> происшествий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связанных </w:t>
      </w:r>
      <w:r>
        <w:rPr>
          <w:rFonts w:eastAsia="Times New Roman"/>
          <w:sz w:val="28"/>
          <w:szCs w:val="28"/>
        </w:rPr>
        <w:t>с: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Источник происшествий – нагонные явления.</w:t>
      </w:r>
    </w:p>
    <w:p>
      <w:pPr>
        <w:pStyle w:val="Normal"/>
        <w:jc w:val="both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bookmarkStart w:id="21" w:name="_Hlk104813696"/>
      <w:bookmarkStart w:id="22" w:name="_Hlk104813696"/>
      <w:bookmarkEnd w:id="22"/>
    </w:p>
    <w:p>
      <w:pPr>
        <w:pStyle w:val="Normal"/>
        <w:ind w:right="-1" w:firstLine="708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2. Техногенного характера:</w:t>
      </w:r>
    </w:p>
    <w:p>
      <w:pPr>
        <w:pStyle w:val="Normal"/>
        <w:ind w:right="-1" w:firstLine="708"/>
        <w:jc w:val="both"/>
        <w:rPr/>
      </w:pPr>
      <w:r>
        <w:rPr>
          <w:b/>
          <w:color w:val="000000"/>
          <w:sz w:val="28"/>
          <w:szCs w:val="28"/>
        </w:rPr>
        <w:t>6, 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в крае возможны </w:t>
      </w:r>
      <w:r>
        <w:rPr>
          <w:rFonts w:eastAsia="Times New Roman"/>
          <w:b/>
          <w:iCs/>
          <w:color w:val="000000"/>
          <w:sz w:val="28"/>
          <w:szCs w:val="28"/>
        </w:rPr>
        <w:t>ЧС и происшествия</w:t>
      </w:r>
      <w:r>
        <w:rPr>
          <w:rFonts w:eastAsia="Times New Roman"/>
          <w:bCs/>
          <w:iCs/>
          <w:color w:val="000000"/>
          <w:sz w:val="28"/>
          <w:szCs w:val="28"/>
        </w:rPr>
        <w:t>, связанные с:</w:t>
      </w:r>
    </w:p>
    <w:p>
      <w:pPr>
        <w:pStyle w:val="Normal"/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возможными авариями </w:t>
      </w:r>
      <w:bookmarkStart w:id="23" w:name="_Hlk504477847"/>
      <w:r>
        <w:rPr>
          <w:rFonts w:eastAsia="Times New Roman"/>
          <w:color w:val="000000"/>
          <w:sz w:val="28"/>
          <w:szCs w:val="28"/>
        </w:rPr>
        <w:t xml:space="preserve">на энергетических системах </w:t>
      </w:r>
      <w:bookmarkEnd w:id="23"/>
      <w:r>
        <w:rPr>
          <w:rFonts w:eastAsia="Times New Roman"/>
          <w:color w:val="000000"/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/>
      </w:pPr>
      <w:r>
        <w:rPr>
          <w:iCs/>
          <w:color w:val="000000"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bCs/>
          <w:iCs/>
          <w:color w:val="000000"/>
          <w:sz w:val="28"/>
          <w:szCs w:val="28"/>
        </w:rPr>
        <w:t>из-за усиления ветра (06, 07.11.2022);</w:t>
      </w:r>
    </w:p>
    <w:p>
      <w:pPr>
        <w:pStyle w:val="Normal"/>
        <w:ind w:right="-1" w:firstLine="709"/>
        <w:jc w:val="both"/>
        <w:rPr/>
      </w:pPr>
      <w:r>
        <w:rPr>
          <w:bCs/>
          <w:color w:val="000000"/>
          <w:sz w:val="28"/>
          <w:szCs w:val="28"/>
        </w:rPr>
        <w:t xml:space="preserve">перебоями в работе </w:t>
      </w:r>
      <w:r>
        <w:rPr>
          <w:b/>
          <w:color w:val="000000"/>
          <w:sz w:val="28"/>
          <w:szCs w:val="28"/>
        </w:rPr>
        <w:t>Керченской переправы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из-за усиления ветра (06, 07.11.2022)</w:t>
      </w:r>
      <w:r>
        <w:rPr>
          <w:bCs/>
          <w:color w:val="000000"/>
          <w:sz w:val="28"/>
          <w:szCs w:val="28"/>
        </w:rPr>
        <w:t>;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bCs/>
          <w:color w:val="000000"/>
          <w:sz w:val="28"/>
          <w:szCs w:val="28"/>
        </w:rPr>
        <w:t xml:space="preserve">увеличение количества ДТП </w:t>
      </w:r>
      <w:r>
        <w:rPr>
          <w:rFonts w:eastAsia="Times New Roman"/>
          <w:b/>
          <w:color w:val="000000"/>
          <w:sz w:val="28"/>
          <w:szCs w:val="28"/>
        </w:rPr>
        <w:t>из-за ухудшения видимости в тумане;</w:t>
      </w:r>
    </w:p>
    <w:p>
      <w:pPr>
        <w:pStyle w:val="Normal"/>
        <w:ind w:right="-1" w:firstLine="709"/>
        <w:jc w:val="both"/>
        <w:rPr/>
      </w:pPr>
      <w:bookmarkStart w:id="24" w:name="_Hlk23338081"/>
      <w:r>
        <w:rPr>
          <w:color w:val="000000"/>
          <w:sz w:val="28"/>
          <w:szCs w:val="28"/>
        </w:rPr>
        <w:t xml:space="preserve">гибелью людей в результате </w:t>
      </w:r>
      <w:r>
        <w:rPr>
          <w:b/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пожаров</w:t>
      </w:r>
      <w:r>
        <w:rPr>
          <w:bCs/>
          <w:color w:val="000000"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color w:val="000000"/>
          <w:sz w:val="28"/>
          <w:szCs w:val="28"/>
        </w:rPr>
        <w:t xml:space="preserve"> (водоснабжение, газоснабжение</w:t>
      </w:r>
      <w:r>
        <w:rPr>
          <w:color w:val="000000"/>
          <w:sz w:val="28"/>
          <w:szCs w:val="28"/>
        </w:rPr>
        <w:t>) из-за высокой изношенности коммуникаций</w:t>
      </w:r>
      <w:bookmarkEnd w:id="24"/>
      <w:r>
        <w:rPr>
          <w:color w:val="000000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bookmarkStart w:id="25" w:name="_Hlk54355589"/>
      <w:r>
        <w:rPr>
          <w:color w:val="000000"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5"/>
      <w:r>
        <w:rPr>
          <w:color w:val="000000"/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hanging="0"/>
        <w:jc w:val="both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2.3. Биолого-социального характера:</w:t>
      </w:r>
      <w:bookmarkStart w:id="26" w:name="_Hlk23338096"/>
    </w:p>
    <w:p>
      <w:pPr>
        <w:pStyle w:val="Normal"/>
        <w:widowControl w:val="false"/>
        <w:ind w:right="-1" w:firstLine="709"/>
        <w:jc w:val="both"/>
        <w:rPr/>
      </w:pPr>
      <w:bookmarkStart w:id="27" w:name="_Hlk55297132"/>
      <w:bookmarkEnd w:id="26"/>
      <w:r>
        <w:rPr>
          <w:b/>
          <w:color w:val="000000"/>
          <w:sz w:val="28"/>
          <w:szCs w:val="28"/>
        </w:rPr>
        <w:t>6, 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28" w:name="_Hlk104990799"/>
      <w:bookmarkEnd w:id="27"/>
      <w:r>
        <w:rPr>
          <w:rFonts w:eastAsia="Times New Roman"/>
          <w:color w:val="000000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ухудшением видимости в тумане, усилением ветра (06, 07.11.2022), подъемами уровней воды (04.11.2022)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28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color w:val="000000"/>
          <w:sz w:val="28"/>
          <w:szCs w:val="28"/>
        </w:rPr>
        <w:t>возможны случаи заболевания населения ОРВИ, ОРЗ и</w:t>
      </w:r>
      <w:r>
        <w:rPr>
          <w:bCs/>
          <w:color w:val="000000"/>
          <w:sz w:val="28"/>
          <w:szCs w:val="28"/>
        </w:rPr>
        <w:t xml:space="preserve"> коронавирусной инфекцией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b/>
          <w:color w:val="000000"/>
          <w:sz w:val="28"/>
          <w:szCs w:val="28"/>
        </w:rPr>
        <w:t>6, 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color w:val="000000"/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color w:val="000000"/>
          <w:sz w:val="28"/>
          <w:szCs w:val="28"/>
        </w:rPr>
        <w:t>гибелью людей на водных объектах края</w:t>
      </w:r>
      <w:r>
        <w:rPr>
          <w:bCs/>
          <w:color w:val="000000"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/>
      </w:pPr>
      <w:r>
        <w:rPr>
          <w:b/>
          <w:color w:val="000000"/>
          <w:sz w:val="28"/>
          <w:szCs w:val="28"/>
        </w:rPr>
        <w:t>6, 7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/>
      </w:pPr>
      <w:r>
        <w:rPr>
          <w:rFonts w:eastAsia="Times New Roman"/>
          <w:color w:val="000000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>
        <w:rPr>
          <w:rFonts w:eastAsia="Times New Roman"/>
          <w:b/>
          <w:color w:val="000000"/>
          <w:sz w:val="28"/>
          <w:szCs w:val="28"/>
        </w:rPr>
        <w:t xml:space="preserve"> подъемов уровней воды;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из-за неосторожного обращения с огнем и в связи с усилением ветра         </w:t>
      </w:r>
      <w:r>
        <w:rPr>
          <w:rFonts w:eastAsia="Times New Roman"/>
          <w:b/>
          <w:color w:val="000000"/>
          <w:sz w:val="28"/>
          <w:szCs w:val="28"/>
        </w:rPr>
        <w:t>(06, 07.11.2022)</w:t>
      </w:r>
      <w:r>
        <w:rPr>
          <w:rFonts w:eastAsia="Times New Roman"/>
          <w:color w:val="000000"/>
          <w:sz w:val="28"/>
          <w:szCs w:val="28"/>
        </w:rPr>
        <w:t xml:space="preserve">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9" w:name="_Hlk98851962"/>
      <w:r>
        <w:rPr>
          <w:rFonts w:eastAsia="Times New Roman"/>
          <w:color w:val="000000"/>
          <w:sz w:val="28"/>
          <w:szCs w:val="28"/>
        </w:rPr>
        <w:t>возникновения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(увеличения) количества очагов и площадей </w:t>
      </w:r>
      <w:r>
        <w:rPr>
          <w:rFonts w:eastAsia="Times New Roman"/>
          <w:b/>
          <w:color w:val="000000"/>
          <w:sz w:val="28"/>
          <w:szCs w:val="28"/>
        </w:rPr>
        <w:t>природных пожа</w:t>
      </w:r>
      <w:bookmarkEnd w:id="29"/>
      <w:r>
        <w:rPr>
          <w:rFonts w:eastAsia="Times New Roman"/>
          <w:b/>
          <w:color w:val="000000"/>
          <w:sz w:val="28"/>
          <w:szCs w:val="28"/>
        </w:rPr>
        <w:t xml:space="preserve">ров. </w:t>
      </w:r>
    </w:p>
    <w:p>
      <w:pPr>
        <w:pStyle w:val="Normal"/>
        <w:ind w:right="-1" w:firstLine="708"/>
        <w:jc w:val="center"/>
        <w:rPr>
          <w:rFonts w:eastAsia="Times New Roman"/>
          <w:b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</w:r>
      <w:bookmarkStart w:id="30" w:name="_Hlk104813696"/>
      <w:bookmarkStart w:id="31" w:name="_Hlk104813696"/>
      <w:bookmarkEnd w:id="31"/>
    </w:p>
    <w:p>
      <w:pPr>
        <w:pStyle w:val="Normal"/>
        <w:ind w:right="-1" w:firstLine="708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3.Рекомендации.</w:t>
      </w:r>
    </w:p>
    <w:p>
      <w:pPr>
        <w:pStyle w:val="Normal"/>
        <w:ind w:right="-1" w:firstLine="708"/>
        <w:jc w:val="center"/>
        <w:rPr>
          <w:b/>
          <w:b/>
          <w:bCs/>
          <w:color w:val="000000"/>
          <w:sz w:val="28"/>
          <w:szCs w:val="28"/>
        </w:rPr>
      </w:pPr>
      <w:bookmarkStart w:id="32" w:name="_Hlk114748967"/>
      <w:bookmarkEnd w:id="32"/>
      <w:r>
        <w:rPr>
          <w:b/>
          <w:bCs/>
          <w:color w:val="000000"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ind w:right="-1" w:hanging="0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/>
      </w:pPr>
      <w:r>
        <w:rPr>
          <w:b/>
          <w:i/>
          <w:iCs/>
          <w:color w:val="000000"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33" w:name="_Hlk73618475"/>
      <w:bookmarkEnd w:id="33"/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bookmarkStart w:id="34" w:name="_Hlk73618475"/>
      <w:bookmarkEnd w:id="34"/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По предупреждению и смягчению последствий от нагонных явлений: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вывести людей и технику с прибрежных территорий;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35" w:name="_Hlk114748967"/>
      <w:bookmarkStart w:id="36" w:name="_Hlk114748967"/>
      <w:bookmarkEnd w:id="36"/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мероприятиям: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b/>
          <w:b/>
          <w:bCs/>
          <w:iCs/>
          <w:sz w:val="28"/>
          <w:szCs w:val="28"/>
        </w:rPr>
      </w:pPr>
      <w:bookmarkStart w:id="37" w:name="_Hlk55297174"/>
      <w:bookmarkStart w:id="38" w:name="_Hlk105590453"/>
      <w:bookmarkStart w:id="39" w:name="_Hlk104295145"/>
      <w:bookmarkStart w:id="40" w:name="_Hlk89435883"/>
      <w:bookmarkStart w:id="41" w:name="_Hlk63688622"/>
      <w:bookmarkStart w:id="42" w:name="_Hlk74658849"/>
      <w:bookmarkStart w:id="43" w:name="_Hlk68783626"/>
      <w:bookmarkStart w:id="44" w:name="_Hlk65150229"/>
      <w:bookmarkStart w:id="45" w:name="_Hlk61960021"/>
      <w:r>
        <w:rPr>
          <w:rFonts w:eastAsia="Calibri"/>
          <w:b w:val="false"/>
          <w:bCs/>
          <w:i w:val="false"/>
          <w:iCs/>
          <w:strike w:val="false"/>
          <w:dstrike w:val="false"/>
          <w:color w:val="000000"/>
          <w:sz w:val="28"/>
          <w:szCs w:val="28"/>
          <w:u w:val="none"/>
          <w:lang w:eastAsia="en-US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995" cy="8699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" cy="8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75pt;height:6.7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670136282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Application>LibreOffice/7.2.2.2$Windows_X86_64 LibreOffice_project/02b2acce88a210515b4a5bb2e46cbfb63fe97d56</Application>
  <AppVersion>15.0000</AppVersion>
  <Pages>7</Pages>
  <Words>1707</Words>
  <Characters>12677</Characters>
  <CharactersWithSpaces>14305</CharactersWithSpaces>
  <Paragraphs>127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2022-10-09T14:05:00Z</dcterms:created>
  <dc:creator>Колесник</dc:creator>
  <dc:description/>
  <dc:language>ru-RU</dc:language>
  <cp:lastModifiedBy/>
  <dcterms:modified xsi:type="dcterms:W3CDTF">2022-11-05T18:48:26Z</dcterms:modified>
  <cp:revision>776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