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37" w:rsidRPr="00542BBD" w:rsidRDefault="006A0470" w:rsidP="006A0470">
      <w:pPr>
        <w:jc w:val="center"/>
        <w:rPr>
          <w:rFonts w:ascii="Times New Roman" w:hAnsi="Times New Roman" w:cs="Times New Roman"/>
          <w:sz w:val="32"/>
          <w:szCs w:val="32"/>
        </w:rPr>
      </w:pPr>
      <w:r w:rsidRPr="00542BBD">
        <w:rPr>
          <w:rFonts w:ascii="Times New Roman" w:hAnsi="Times New Roman" w:cs="Times New Roman"/>
          <w:sz w:val="32"/>
          <w:szCs w:val="32"/>
        </w:rPr>
        <w:t>ОБЪЯВЛЕНИЕ</w:t>
      </w:r>
    </w:p>
    <w:p w:rsidR="006A0470" w:rsidRPr="00212DEB" w:rsidRDefault="00FC5A19" w:rsidP="00FC5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ст. Журавской и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Малеванн</w:t>
      </w:r>
      <w:r w:rsidR="0007701B">
        <w:rPr>
          <w:rFonts w:ascii="Times New Roman" w:hAnsi="Times New Roman" w:cs="Times New Roman"/>
          <w:sz w:val="28"/>
          <w:szCs w:val="28"/>
        </w:rPr>
        <w:t>ого</w:t>
      </w:r>
      <w:r w:rsidR="00212DEB">
        <w:rPr>
          <w:rFonts w:ascii="Times New Roman" w:hAnsi="Times New Roman" w:cs="Times New Roman"/>
          <w:sz w:val="28"/>
          <w:szCs w:val="28"/>
        </w:rPr>
        <w:t>!</w:t>
      </w:r>
    </w:p>
    <w:p w:rsidR="00542BBD" w:rsidRDefault="00FC5A19" w:rsidP="0021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DEB">
        <w:rPr>
          <w:rFonts w:ascii="Times New Roman" w:hAnsi="Times New Roman" w:cs="Times New Roman"/>
          <w:sz w:val="28"/>
          <w:szCs w:val="28"/>
        </w:rPr>
        <w:tab/>
        <w:t>1 декабря</w:t>
      </w:r>
      <w:r w:rsidR="00212DEB" w:rsidRPr="00212DEB">
        <w:rPr>
          <w:rFonts w:ascii="Times New Roman" w:hAnsi="Times New Roman" w:cs="Times New Roman"/>
          <w:sz w:val="28"/>
          <w:szCs w:val="28"/>
        </w:rPr>
        <w:t xml:space="preserve"> </w:t>
      </w:r>
      <w:r w:rsidR="00212DEB">
        <w:rPr>
          <w:rFonts w:ascii="Times New Roman" w:hAnsi="Times New Roman" w:cs="Times New Roman"/>
          <w:sz w:val="28"/>
          <w:szCs w:val="28"/>
        </w:rPr>
        <w:t>- единый срок уплаты налога на имущество, транспортного и земельного налогов физическими лицами.</w:t>
      </w:r>
    </w:p>
    <w:p w:rsidR="00212DEB" w:rsidRPr="00212DEB" w:rsidRDefault="00212DEB" w:rsidP="0021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Заплатить налоги можно легко и быстро с помощью мобильного приложения «Налоги ФЛ» или интернет сервиса «Личный кабинет налогоплательщики для физических лиц» на сайте ФНС России </w:t>
      </w:r>
      <w:r w:rsidRPr="00212DE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12D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12DEB">
        <w:rPr>
          <w:rFonts w:ascii="Times New Roman" w:hAnsi="Times New Roman" w:cs="Times New Roman"/>
          <w:sz w:val="28"/>
          <w:szCs w:val="28"/>
          <w:u w:val="single"/>
          <w:lang w:val="en-US"/>
        </w:rPr>
        <w:t>nalog</w:t>
      </w:r>
      <w:proofErr w:type="spellEnd"/>
      <w:r w:rsidRPr="00212D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12DEB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212D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12DE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12DEB">
        <w:rPr>
          <w:rFonts w:ascii="Times New Roman" w:hAnsi="Times New Roman" w:cs="Times New Roman"/>
          <w:sz w:val="28"/>
          <w:szCs w:val="28"/>
        </w:rPr>
        <w:t>.</w:t>
      </w: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DEB" w:rsidRPr="0007701B" w:rsidRDefault="00212DEB" w:rsidP="00542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BBD" w:rsidRPr="00542BBD" w:rsidRDefault="00542BBD" w:rsidP="00542BBD">
      <w:pPr>
        <w:jc w:val="right"/>
        <w:rPr>
          <w:rFonts w:ascii="Times New Roman" w:hAnsi="Times New Roman" w:cs="Times New Roman"/>
          <w:sz w:val="24"/>
          <w:szCs w:val="24"/>
        </w:rPr>
      </w:pPr>
      <w:r w:rsidRPr="00542BBD">
        <w:rPr>
          <w:rFonts w:ascii="Times New Roman" w:hAnsi="Times New Roman" w:cs="Times New Roman"/>
          <w:sz w:val="24"/>
          <w:szCs w:val="24"/>
        </w:rPr>
        <w:t xml:space="preserve">Администрация Журавского </w:t>
      </w:r>
    </w:p>
    <w:p w:rsidR="00542BBD" w:rsidRPr="00542BBD" w:rsidRDefault="00542BBD" w:rsidP="0054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42B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42BBD" w:rsidRPr="00542BBD" w:rsidRDefault="00542BBD" w:rsidP="0054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01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BD">
        <w:rPr>
          <w:rFonts w:ascii="Times New Roman" w:hAnsi="Times New Roman" w:cs="Times New Roman"/>
          <w:sz w:val="24"/>
          <w:szCs w:val="24"/>
        </w:rPr>
        <w:t>Кореновского района</w:t>
      </w:r>
    </w:p>
    <w:sectPr w:rsidR="00542BBD" w:rsidRPr="00542BBD" w:rsidSect="004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470"/>
    <w:rsid w:val="0007701B"/>
    <w:rsid w:val="00212DEB"/>
    <w:rsid w:val="004C0C37"/>
    <w:rsid w:val="00542BBD"/>
    <w:rsid w:val="006A0470"/>
    <w:rsid w:val="008B6A20"/>
    <w:rsid w:val="00B301B7"/>
    <w:rsid w:val="00C21115"/>
    <w:rsid w:val="00F50FAD"/>
    <w:rsid w:val="00F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BCB6-44E0-40FF-8F89-F482708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2021-09-02T08:06:00Z</cp:lastPrinted>
  <dcterms:created xsi:type="dcterms:W3CDTF">2021-09-02T06:10:00Z</dcterms:created>
  <dcterms:modified xsi:type="dcterms:W3CDTF">2021-09-02T08:19:00Z</dcterms:modified>
</cp:coreProperties>
</file>