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24 ноября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r>
        <w:rPr>
          <w:rFonts w:eastAsia="Times New Roman"/>
          <w:sz w:val="28"/>
          <w:szCs w:val="28"/>
        </w:rPr>
        <w:t xml:space="preserve">за прошедшие сутки 22 ноября 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за прошедшие сутки 22 ноября 2021 года на территории края наблюдалась умеренно теплая погода, преимущественно без осадков. Местами усиливался южный, юго-западный ветер порывами до 15-18 м/с.  </w:t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23 ноября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24 ноября 2021 года: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облачно с прояснениями. Ночью, утром и в первую половину дня временами, во второй половине дня местами осадки в виде дождя, мокрого снега и снега, в отдельных районах сильные осадки. 24.11 местами налипание мокрого снега, гололед. Ночью и утром местами туман. Ветер восточной четверти 4-9 м/с, местами порывы 12-14 м/с. Температура воздуха ночью и днем 0…+5°С.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горах мокрый снег, снег, местами сильный снег, налипание мокрого снега, гололед. Ветер восточной четверти 5-10 м/с, местами порывы 20-25 м/с. Температура воздуха ночью и днем -2…-7°С.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 облачно с прояснениями. Дождь, днем преимущественно без осадков. Ветер юго-западный с переходом на северо-восточный 6-11 м/с, местами порывы 15-20 м/с. Температура воздуха ночью +2…+7°С, днем +6…+11°С.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облачно, днем с прояснениями. Дождь, ночью и утром временами сильный, днем небольшой дождь. Ветер восточной четверти 4-9 м/с, ночью и утром порывы до 12 м/с. Температура воздуха ночью и днем +2…+4°С.</w:t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г. Сочи</w:t>
      </w:r>
      <w:bookmarkStart w:id="3" w:name="_Hlk48899061"/>
      <w:r>
        <w:rPr>
          <w:b/>
          <w:sz w:val="28"/>
          <w:szCs w:val="28"/>
        </w:rPr>
        <w:t xml:space="preserve">: </w:t>
      </w:r>
      <w:bookmarkEnd w:id="3"/>
      <w:r>
        <w:rPr>
          <w:sz w:val="28"/>
          <w:szCs w:val="28"/>
        </w:rPr>
        <w:t>облачно, днем с прояснениями. Ночью и утром дождь, местами сильный, гроза. Днем временами небольшой и умеренный дождь. Ветер юго-восточный переходом на северо-западный 9-14 м/с. Температура воздуха ночью +5…+10°С, днем +8…+13°С. В предгорной зоне температура воздуха ночью +1…+6°С, днем +5…+10°С.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911"/>
          <w:pgNumType w:fmt="decimal"/>
          <w:formProt w:val="false"/>
          <w:textDirection w:val="lrTb"/>
          <w:docGrid w:type="default" w:linePitch="326" w:charSpace="0"/>
        </w:sectPr>
        <w:pStyle w:val="Normal"/>
        <w:ind w:left="709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предупреждения ФГБУ «СЦГМС ЧАМ» о       неблагоприятном явлении № 26 от 23.11.2021г.:</w:t>
      </w:r>
    </w:p>
    <w:p>
      <w:pPr>
        <w:pStyle w:val="Normal"/>
        <w:spacing w:beforeAutospacing="1" w:afterAutospacing="1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Ночью и утром 24 ноября 2021 г. на территории МО г. Сочи в отдельных районах ожидается сильный дождь, гроза.</w:t>
      </w:r>
    </w:p>
    <w:p>
      <w:pPr>
        <w:pStyle w:val="Normal"/>
        <w:spacing w:lineRule="auto" w:line="247" w:before="0" w:after="12"/>
        <w:ind w:right="1474" w:firstLine="851"/>
        <w:jc w:val="both"/>
        <w:rPr>
          <w:b/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</w:rPr>
        <w:t xml:space="preserve">        </w:t>
      </w: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 xml:space="preserve">за прошедшие сутки 22.11.2021 года на реках края существенных изменений не произошло. Гидрологическая обстановка в норме.  </w:t>
      </w:r>
    </w:p>
    <w:p>
      <w:pPr>
        <w:pStyle w:val="Normal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Температура воды у берегов Черного моря +14…+</w:t>
      </w:r>
      <w:bookmarkStart w:id="5" w:name="_Hlk55551576"/>
      <w:r>
        <w:rPr>
          <w:sz w:val="28"/>
          <w:szCs w:val="28"/>
        </w:rPr>
        <w:t>16°</w:t>
      </w:r>
      <w:bookmarkEnd w:id="5"/>
      <w:r>
        <w:rPr>
          <w:sz w:val="28"/>
          <w:szCs w:val="28"/>
        </w:rPr>
        <w:t>С, Азовского моря            +5…+8°С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bCs/>
          <w:i/>
          <w:iCs/>
          <w:sz w:val="28"/>
          <w:szCs w:val="28"/>
        </w:rPr>
        <w:t xml:space="preserve">24 ноября 2021 года </w:t>
      </w:r>
      <w:r>
        <w:rPr>
          <w:bCs/>
          <w:sz w:val="28"/>
          <w:szCs w:val="28"/>
        </w:rPr>
        <w:t>в связи с прогнозируемыми осадками, местами сильными, на реках юго-западной, юго-восточной территории края и реках Черноморского побережья ожидаются подъемы уровней воды.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6" w:name="_Hlk77673266"/>
      <w:r>
        <w:rPr>
          <w:i/>
          <w:iCs/>
          <w:sz w:val="28"/>
          <w:szCs w:val="28"/>
        </w:rPr>
        <w:t xml:space="preserve"> </w:t>
      </w:r>
      <w:bookmarkEnd w:id="6"/>
      <w:r>
        <w:rPr>
          <w:i/>
          <w:iCs/>
          <w:sz w:val="28"/>
          <w:szCs w:val="28"/>
        </w:rPr>
        <w:t>24 ноября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и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7" w:name="_Hlk80257508"/>
      <w:r>
        <w:rPr>
          <w:i/>
          <w:iCs/>
          <w:sz w:val="28"/>
          <w:szCs w:val="28"/>
        </w:rPr>
        <w:t>24 ноября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8" w:name="_Hlk69982292"/>
      <w:bookmarkStart w:id="9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bookmarkStart w:id="10" w:name="_Hlk73523163"/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1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23 ноября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2" w:name="_Hlk73523188"/>
      <w:bookmarkStart w:id="13" w:name="_Hlk57108874"/>
      <w:bookmarkEnd w:id="11"/>
      <w:r>
        <w:rPr>
          <w:rFonts w:eastAsia="Times New Roman"/>
          <w:sz w:val="28"/>
          <w:szCs w:val="28"/>
          <w:lang w:eastAsia="x-none"/>
        </w:rPr>
        <w:t xml:space="preserve">в 92 814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+991), 8 525 человек скончалось (за сутки +66).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5 676 человек (за сутки +32), в т.ч. 273 ребенка. Всего проведено 5 296 092 лабораторных исследования (за сутки +9971).</w:t>
      </w:r>
      <w:bookmarkEnd w:id="8"/>
      <w:bookmarkEnd w:id="9"/>
      <w:bookmarkEnd w:id="10"/>
      <w:bookmarkEnd w:id="12"/>
      <w:bookmarkEnd w:id="13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spacing w:lineRule="auto" w:line="235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14" w:name="_Hlk69120683"/>
      <w:r>
        <w:rPr>
          <w:b/>
          <w:bCs/>
          <w:iCs/>
          <w:sz w:val="28"/>
          <w:szCs w:val="28"/>
        </w:rPr>
        <w:t xml:space="preserve"> </w:t>
      </w:r>
      <w:bookmarkEnd w:id="14"/>
      <w:r>
        <w:rPr>
          <w:rFonts w:eastAsia="Times New Roman"/>
          <w:sz w:val="28"/>
          <w:szCs w:val="28"/>
        </w:rPr>
        <w:t>за прошедшие сутки 22 ноября 2021 года</w:t>
      </w:r>
      <w:r>
        <w:rPr>
          <w:iCs/>
          <w:sz w:val="28"/>
          <w:szCs w:val="28"/>
        </w:rPr>
        <w:t xml:space="preserve"> в крае было зафиксировано 15 пожаров. Пострадало 2 человека, погиб 1 человек.</w:t>
      </w:r>
    </w:p>
    <w:p>
      <w:pPr>
        <w:pStyle w:val="Normal"/>
        <w:tabs>
          <w:tab w:val="clear" w:pos="709"/>
          <w:tab w:val="left" w:pos="1890" w:leader="none"/>
        </w:tabs>
        <w:spacing w:lineRule="auto" w:line="235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>за прошедшие сутки 22 ноября 2021 года</w:t>
      </w:r>
      <w:r>
        <w:rPr>
          <w:iCs/>
          <w:sz w:val="28"/>
          <w:szCs w:val="28"/>
        </w:rPr>
        <w:t xml:space="preserve"> на территории края произошло 14 ДТП. Пострадало 18 человек, 1 – погиб.</w:t>
      </w:r>
    </w:p>
    <w:p>
      <w:pPr>
        <w:pStyle w:val="Normal"/>
        <w:spacing w:lineRule="auto" w:line="228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>за прошедшие сутки 22 ноября 2021 года</w:t>
      </w:r>
      <w:r>
        <w:rPr>
          <w:iCs/>
          <w:sz w:val="28"/>
          <w:szCs w:val="28"/>
        </w:rPr>
        <w:t xml:space="preserve"> на территории края </w:t>
      </w:r>
      <w:r>
        <w:rPr>
          <w:spacing w:val="-4"/>
          <w:sz w:val="28"/>
          <w:szCs w:val="28"/>
        </w:rPr>
        <w:t>обнаружено 2 взрывоопасных предмета времен ВОВ: артиллерийский снаряд в</w:t>
        <w:br/>
      </w:r>
      <w:r>
        <w:rPr>
          <w:b/>
          <w:bCs/>
          <w:spacing w:val="-4"/>
          <w:sz w:val="28"/>
          <w:szCs w:val="28"/>
        </w:rPr>
        <w:t>МО Темрюкский район</w:t>
      </w:r>
      <w:r>
        <w:rPr>
          <w:spacing w:val="-4"/>
          <w:sz w:val="28"/>
          <w:szCs w:val="28"/>
        </w:rPr>
        <w:t xml:space="preserve">, минометная мина в </w:t>
      </w:r>
      <w:r>
        <w:rPr>
          <w:b/>
          <w:bCs/>
          <w:spacing w:val="-4"/>
          <w:sz w:val="28"/>
          <w:szCs w:val="28"/>
        </w:rPr>
        <w:t>МО г. Сочи</w:t>
      </w:r>
      <w:r>
        <w:rPr>
          <w:spacing w:val="-4"/>
          <w:sz w:val="28"/>
          <w:szCs w:val="28"/>
        </w:rPr>
        <w:t>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22 ноября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  </w:t>
      </w:r>
    </w:p>
    <w:p>
      <w:pPr>
        <w:pStyle w:val="Normal"/>
        <w:spacing w:lineRule="auto" w:line="232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22 ноября 2021 года </w:t>
      </w:r>
      <w:r>
        <w:rPr>
          <w:iCs/>
          <w:sz w:val="28"/>
          <w:szCs w:val="28"/>
        </w:rPr>
        <w:t>на территории края лесных пожаров</w:t>
      </w:r>
      <w:r>
        <w:rPr>
          <w:rFonts w:eastAsia="Times New Roman"/>
          <w:sz w:val="28"/>
          <w:szCs w:val="28"/>
        </w:rPr>
        <w:t xml:space="preserve"> не зафиксировано; зарегистрирован 1 случай загорания сухой растительности </w:t>
      </w:r>
      <w:r>
        <w:rPr>
          <w:rFonts w:eastAsia="Times New Roman"/>
          <w:b/>
          <w:bCs/>
          <w:sz w:val="28"/>
          <w:szCs w:val="28"/>
        </w:rPr>
        <w:t>в МО Отрадненский район</w:t>
      </w:r>
      <w:r>
        <w:rPr>
          <w:rFonts w:eastAsia="Times New Roman"/>
          <w:sz w:val="28"/>
          <w:szCs w:val="28"/>
        </w:rPr>
        <w:t xml:space="preserve"> на площади 0,012 га.</w:t>
      </w:r>
    </w:p>
    <w:p>
      <w:pPr>
        <w:pStyle w:val="Normal"/>
        <w:spacing w:lineRule="auto" w:line="235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spacing w:lineRule="auto" w:line="232"/>
        <w:ind w:firstLine="567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>
        <w:rPr>
          <w:rFonts w:eastAsia="Calibri"/>
          <w:b/>
          <w:color w:val="000000"/>
          <w:sz w:val="28"/>
          <w:szCs w:val="28"/>
        </w:rPr>
        <w:t xml:space="preserve">24 ноября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2.1.2. 24 ноября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муниципальных образований: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</w:t>
      </w:r>
      <w:r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нарушением работы ливневых систем;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(дождь, мокрый снег, снег).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2.1.3. 24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Абинский, Апшеронский, Белореченский, Крымский, Лабинский, Мостовский, Отрадненский, Северский, Туапсинский районы и                        гг. Геленджик, Горячий Ключ, Новороссийск, Сочи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подъемы уровней воды в реках. 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15" w:name="_Hlk62224616"/>
      <w:r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</w:t>
      </w:r>
      <w:r>
        <w:rPr>
          <w:rFonts w:eastAsia="Calibri"/>
          <w:b/>
          <w:bCs/>
          <w:color w:val="000000"/>
          <w:sz w:val="28"/>
          <w:szCs w:val="28"/>
        </w:rPr>
        <w:t xml:space="preserve"> ноября </w:t>
      </w:r>
      <w:r>
        <w:rPr>
          <w:sz w:val="28"/>
          <w:szCs w:val="28"/>
        </w:rPr>
        <w:t>на территории муниципальных образований</w:t>
      </w:r>
      <w:bookmarkEnd w:id="15"/>
      <w:r>
        <w:rPr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Гулькевичский, Кавказский, Курганинский, Лабинский, Мостовский, Новокубанский, Отрадненский, Тбилисский, Туапсинский, Успенский, Усть-Лабинский районы и гг. Армавир, Горячий Ключ, в горной части МО г. Сочи</w:t>
      </w:r>
      <w:r>
        <w:rPr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повалом веток и деревьев, увеличением травматизма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снега, гололед.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6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24 ноября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7" w:name="_Hlk55297094"/>
      <w:bookmarkEnd w:id="16"/>
      <w:bookmarkEnd w:id="17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8" w:name="_Hlk504477847"/>
      <w:r>
        <w:rPr>
          <w:sz w:val="28"/>
          <w:szCs w:val="28"/>
        </w:rPr>
        <w:t xml:space="preserve">на энергетических системах </w:t>
      </w:r>
      <w:bookmarkEnd w:id="18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ухудшения видимости в </w:t>
      </w:r>
      <w:r>
        <w:rPr>
          <w:b/>
          <w:bCs/>
          <w:sz w:val="28"/>
          <w:szCs w:val="28"/>
        </w:rPr>
        <w:t>осадках (дождь, мокрый снег);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ухудшения видимости в </w:t>
      </w:r>
      <w:r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>
        <w:rPr>
          <w:b/>
          <w:bCs/>
          <w:sz w:val="28"/>
          <w:szCs w:val="28"/>
        </w:rPr>
        <w:t>гололедицы</w:t>
      </w:r>
      <w:r>
        <w:rPr>
          <w:sz w:val="28"/>
          <w:szCs w:val="28"/>
        </w:rPr>
        <w:t xml:space="preserve">;  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9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9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0" w:name="_Hlk54355589"/>
      <w:r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</w:t>
      </w:r>
      <w:bookmarkEnd w:id="20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использованием источников обогрева возможно увеличение количества случаев отравлений угарным газом.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связи со сложными погодными условиями (</w:t>
      </w:r>
      <w:r>
        <w:rPr>
          <w:b/>
          <w:bCs/>
          <w:sz w:val="28"/>
          <w:szCs w:val="28"/>
        </w:rPr>
        <w:t>сильные осадки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ухудшение видимости в осадках</w:t>
      </w:r>
      <w:r>
        <w:rPr>
          <w:b/>
          <w:sz w:val="28"/>
          <w:szCs w:val="28"/>
        </w:rPr>
        <w:t xml:space="preserve">, налипание мокрого снега, гололед, усиление ветра), подъемами уровней воды </w:t>
      </w:r>
      <w:r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3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3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24" w:name="_Hlk86403065"/>
      <w:bookmarkEnd w:id="24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ноября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5" w:name="_Hlk525119130"/>
      <w:bookmarkStart w:id="26" w:name="_Hlk68783626"/>
      <w:bookmarkStart w:id="27" w:name="_Hlk65150229"/>
      <w:bookmarkStart w:id="28" w:name="_Hlk61960021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9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751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предупреждению и смягчению последствий в случае гололедных явлений (налипание мокрого снега, гололед, гололедица)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1" w:name="_Hlk525119130"/>
      <w:bookmarkStart w:id="32" w:name="_Hlk68783626"/>
      <w:bookmarkStart w:id="33" w:name="_Hlk65150229"/>
      <w:bookmarkStart w:id="34" w:name="_Hlk61960021"/>
      <w:bookmarkStart w:id="35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4"/>
      <w:bookmarkEnd w:id="35"/>
      <w:bookmarkEnd w:id="30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7756245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94810655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0B7E-5337-4BA6-9D77-788A3D78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LibreOffice/7.2.2.2$Windows_X86_64 LibreOffice_project/02b2acce88a210515b4a5bb2e46cbfb63fe97d56</Application>
  <AppVersion>15.0000</AppVersion>
  <Pages>7</Pages>
  <Words>1962</Words>
  <Characters>13859</Characters>
  <CharactersWithSpaces>15842</CharactersWithSpaces>
  <Paragraphs>141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2021-11-22T09:33:00Z</dcterms:created>
  <dc:creator>user</dc:creator>
  <dc:description/>
  <dc:language>ru-RU</dc:language>
  <cp:lastModifiedBy/>
  <cp:lastPrinted>2021-11-23T11:27:00Z</cp:lastPrinted>
  <dcterms:modified xsi:type="dcterms:W3CDTF">2021-11-23T15:20:35Z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