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3686849D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DC62836" w:rsidR="00EF07E0" w:rsidRDefault="008C20D2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41F94B0A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00.0</w:t>
            </w:r>
            <w:r w:rsidR="00C775CA">
              <w:rPr>
                <w:rFonts w:eastAsia="Calibri"/>
                <w:szCs w:val="28"/>
                <w:lang w:eastAsia="en-US"/>
              </w:rPr>
              <w:t>7</w:t>
            </w:r>
            <w:r w:rsidR="008C20D2">
              <w:rPr>
                <w:rFonts w:eastAsia="Calibri"/>
                <w:szCs w:val="28"/>
                <w:lang w:eastAsia="en-US"/>
              </w:rPr>
              <w:t>.2024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F2F4DDA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15F1DAB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D0BC2">
              <w:rPr>
                <w:sz w:val="24"/>
              </w:rPr>
              <w:t>5</w:t>
            </w:r>
            <w:r w:rsidR="00C775CA">
              <w:rPr>
                <w:sz w:val="24"/>
              </w:rPr>
              <w:t> 707,7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1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46E63E3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</w:t>
            </w:r>
            <w:r w:rsidR="0025461A">
              <w:rPr>
                <w:sz w:val="24"/>
              </w:rPr>
              <w:t>7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1276472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25461A">
              <w:rPr>
                <w:sz w:val="24"/>
              </w:rPr>
              <w:t>9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4AD2DC1A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4D437D05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9F579E5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4D72A20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D77DE53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5461A">
              <w:rPr>
                <w:sz w:val="24"/>
              </w:rPr>
              <w:t>1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A98E1AE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5461A">
              <w:rPr>
                <w:sz w:val="24"/>
              </w:rPr>
              <w:t>1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321363A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16F53">
              <w:rPr>
                <w:sz w:val="24"/>
              </w:rPr>
              <w:t>3</w:t>
            </w:r>
            <w:r w:rsidR="0025461A">
              <w:rPr>
                <w:sz w:val="24"/>
              </w:rPr>
              <w:t>6,5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2DA5B0EF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25461A">
              <w:rPr>
                <w:sz w:val="24"/>
              </w:rPr>
              <w:t>6,5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Default="00216F53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148B8A4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F9FB244" w:rsidR="00CD0CD6" w:rsidRDefault="00ED0BC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25461A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25461A">
              <w:rPr>
                <w:rFonts w:eastAsia="Calibri"/>
                <w:sz w:val="24"/>
                <w:lang w:eastAsia="en-US"/>
              </w:rPr>
              <w:t>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296504" w:rsidR="00CD0CD6" w:rsidRDefault="00ED0BC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25461A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25461A"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7220685C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775CA">
              <w:rPr>
                <w:sz w:val="24"/>
              </w:rPr>
              <w:t> 741,1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EC2D4AC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775CA">
              <w:rPr>
                <w:sz w:val="24"/>
              </w:rPr>
              <w:t> 741,1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6F53"/>
    <w:rsid w:val="0025461A"/>
    <w:rsid w:val="002579BC"/>
    <w:rsid w:val="0029790F"/>
    <w:rsid w:val="002D5DA1"/>
    <w:rsid w:val="00340225"/>
    <w:rsid w:val="003E57BB"/>
    <w:rsid w:val="003F0B96"/>
    <w:rsid w:val="00426326"/>
    <w:rsid w:val="005C26DB"/>
    <w:rsid w:val="005D650A"/>
    <w:rsid w:val="00610068"/>
    <w:rsid w:val="006916E6"/>
    <w:rsid w:val="007148D6"/>
    <w:rsid w:val="008140CE"/>
    <w:rsid w:val="008C20D2"/>
    <w:rsid w:val="0094038B"/>
    <w:rsid w:val="009B15A5"/>
    <w:rsid w:val="00AC646B"/>
    <w:rsid w:val="00C775CA"/>
    <w:rsid w:val="00CC0CF4"/>
    <w:rsid w:val="00CD0CD6"/>
    <w:rsid w:val="00D13BDC"/>
    <w:rsid w:val="00D97B6D"/>
    <w:rsid w:val="00DA22B2"/>
    <w:rsid w:val="00E42011"/>
    <w:rsid w:val="00E55FDE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0D2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0D2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16</cp:revision>
  <cp:lastPrinted>2024-07-12T05:56:00Z</cp:lastPrinted>
  <dcterms:created xsi:type="dcterms:W3CDTF">2024-03-22T10:33:00Z</dcterms:created>
  <dcterms:modified xsi:type="dcterms:W3CDTF">2024-07-12T05:56:00Z</dcterms:modified>
</cp:coreProperties>
</file>