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6F" w:rsidRPr="003B39C2" w:rsidRDefault="0037170F" w:rsidP="0097126F">
      <w:pPr>
        <w:tabs>
          <w:tab w:val="left" w:pos="3780"/>
        </w:tabs>
        <w:ind w:left="6521"/>
        <w:rPr>
          <w:color w:val="000000"/>
          <w:sz w:val="28"/>
        </w:rPr>
      </w:pPr>
      <w:r>
        <w:rPr>
          <w:color w:val="000000"/>
          <w:sz w:val="28"/>
        </w:rPr>
        <w:t>ПРИЛОЖЕНИЕ № 9</w:t>
      </w:r>
    </w:p>
    <w:p w:rsidR="0097126F" w:rsidRDefault="0097126F" w:rsidP="0097126F">
      <w:pPr>
        <w:tabs>
          <w:tab w:val="left" w:pos="3780"/>
        </w:tabs>
        <w:rPr>
          <w:sz w:val="28"/>
        </w:rPr>
      </w:pPr>
    </w:p>
    <w:p w:rsidR="0097126F" w:rsidRDefault="0097126F" w:rsidP="0097126F">
      <w:pPr>
        <w:tabs>
          <w:tab w:val="left" w:pos="3780"/>
        </w:tabs>
        <w:ind w:left="6521"/>
        <w:rPr>
          <w:sz w:val="28"/>
        </w:rPr>
      </w:pPr>
      <w:r>
        <w:rPr>
          <w:sz w:val="28"/>
        </w:rPr>
        <w:t xml:space="preserve">     УТВЕРЖДЕН</w:t>
      </w:r>
    </w:p>
    <w:p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решением Совета Журавского</w:t>
      </w:r>
    </w:p>
    <w:p w:rsidR="0097126F" w:rsidRDefault="0097126F" w:rsidP="0097126F">
      <w:pPr>
        <w:ind w:left="6521"/>
        <w:rPr>
          <w:sz w:val="28"/>
        </w:rPr>
      </w:pPr>
      <w:r>
        <w:rPr>
          <w:sz w:val="28"/>
        </w:rPr>
        <w:t>сельского поселения</w:t>
      </w:r>
    </w:p>
    <w:p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Кореновского района</w:t>
      </w:r>
    </w:p>
    <w:p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от 20.12.2024 № 21 </w:t>
      </w:r>
    </w:p>
    <w:p w:rsidR="00166EBA" w:rsidRDefault="00166EBA"/>
    <w:p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>ПЕРЕЧЕНЬ</w:t>
      </w:r>
    </w:p>
    <w:p w:rsid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местных муниципальных программ, и объемы бюджетных ассигнований на их реализац</w:t>
      </w:r>
      <w:r w:rsidR="0037170F">
        <w:rPr>
          <w:rFonts w:eastAsia="Microsoft YaHei"/>
          <w:color w:val="000000"/>
          <w:sz w:val="28"/>
          <w:szCs w:val="28"/>
          <w:lang w:eastAsia="en-US"/>
        </w:rPr>
        <w:t>ию в 2025</w:t>
      </w: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95"/>
        <w:gridCol w:w="4645"/>
        <w:gridCol w:w="1480"/>
        <w:gridCol w:w="936"/>
        <w:gridCol w:w="1003"/>
        <w:gridCol w:w="969"/>
        <w:gridCol w:w="6"/>
      </w:tblGrid>
      <w:tr w:rsidR="0097126F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№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п/п</w:t>
            </w:r>
          </w:p>
        </w:tc>
        <w:tc>
          <w:tcPr>
            <w:tcW w:w="4645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Наименование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ЦСР</w:t>
            </w:r>
          </w:p>
        </w:tc>
        <w:tc>
          <w:tcPr>
            <w:tcW w:w="936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ВР</w:t>
            </w:r>
          </w:p>
        </w:tc>
        <w:tc>
          <w:tcPr>
            <w:tcW w:w="1972" w:type="dxa"/>
            <w:gridSpan w:val="2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Сумма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2026 год</w:t>
            </w:r>
          </w:p>
        </w:tc>
        <w:tc>
          <w:tcPr>
            <w:tcW w:w="969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2027 год</w:t>
            </w:r>
          </w:p>
        </w:tc>
      </w:tr>
      <w:tr w:rsidR="0097126F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1</w:t>
            </w:r>
          </w:p>
        </w:tc>
        <w:tc>
          <w:tcPr>
            <w:tcW w:w="4645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 xml:space="preserve">Муниципальное </w:t>
            </w:r>
            <w:proofErr w:type="gramStart"/>
            <w:r w:rsidRPr="004F6090">
              <w:rPr>
                <w:rFonts w:eastAsia="Microsoft YaHei"/>
                <w:lang w:eastAsia="en-US"/>
              </w:rPr>
              <w:t>программа  «</w:t>
            </w:r>
            <w:proofErr w:type="gramEnd"/>
            <w:r w:rsidRPr="004F6090">
              <w:rPr>
                <w:rFonts w:eastAsia="Microsoft YaHei"/>
                <w:lang w:eastAsia="en-US"/>
              </w:rPr>
              <w:t>Развитие муниципальной службы в Журавском сельском поселении Кореновского района на 2024-2026 год»»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2110000000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200</w:t>
            </w:r>
          </w:p>
        </w:tc>
        <w:tc>
          <w:tcPr>
            <w:tcW w:w="1003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  <w:tc>
          <w:tcPr>
            <w:tcW w:w="969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2110000000</w:t>
            </w:r>
          </w:p>
          <w:p w:rsidR="001F257A" w:rsidRPr="004F6090" w:rsidRDefault="001F257A" w:rsidP="001F257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2110000000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2310000000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3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2510000000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4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2610000000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2610000000</w:t>
            </w:r>
          </w:p>
          <w:p w:rsidR="001F257A" w:rsidRPr="004F6090" w:rsidRDefault="001F257A" w:rsidP="001F257A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2610000000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5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2910000000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2910000000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2910000000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3010000000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3010000000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3010000000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7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3310000000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8</w:t>
            </w:r>
          </w:p>
        </w:tc>
        <w:tc>
          <w:tcPr>
            <w:tcW w:w="464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100</w:t>
            </w: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3510000000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3510000000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1F257A" w:rsidRPr="004F6090" w:rsidRDefault="001F257A" w:rsidP="001F257A"/>
        </w:tc>
        <w:tc>
          <w:tcPr>
            <w:tcW w:w="1003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10,0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75" w:type="dxa"/>
            <w:gridSpan w:val="2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9</w:t>
            </w:r>
          </w:p>
        </w:tc>
        <w:tc>
          <w:tcPr>
            <w:tcW w:w="464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4F6090" w:rsidRPr="004F6090" w:rsidRDefault="004F6090" w:rsidP="004F6090">
            <w:r w:rsidRPr="004F6090">
              <w:rPr>
                <w:rFonts w:eastAsia="Microsoft YaHei"/>
                <w:lang w:eastAsia="en-US"/>
              </w:rPr>
              <w:t>3810000000</w:t>
            </w:r>
          </w:p>
        </w:tc>
        <w:tc>
          <w:tcPr>
            <w:tcW w:w="936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4F6090" w:rsidRPr="004F6090" w:rsidRDefault="004F6090" w:rsidP="004F6090"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  <w:tc>
          <w:tcPr>
            <w:tcW w:w="969" w:type="dxa"/>
          </w:tcPr>
          <w:p w:rsidR="004F6090" w:rsidRPr="004F6090" w:rsidRDefault="004F6090" w:rsidP="004F6090"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3810000000</w:t>
            </w:r>
          </w:p>
          <w:p w:rsidR="004F6090" w:rsidRPr="004F6090" w:rsidRDefault="004F6090" w:rsidP="004F6090">
            <w:pPr>
              <w:tabs>
                <w:tab w:val="left" w:pos="18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4F6090" w:rsidRPr="004F6090" w:rsidRDefault="004F6090" w:rsidP="004F6090">
            <w:r w:rsidRPr="004F6090">
              <w:rPr>
                <w:rFonts w:eastAsia="Microsoft YaHei"/>
                <w:lang w:eastAsia="en-US"/>
              </w:rPr>
              <w:t>3810000000</w:t>
            </w:r>
          </w:p>
        </w:tc>
        <w:tc>
          <w:tcPr>
            <w:tcW w:w="936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  <w:tc>
          <w:tcPr>
            <w:tcW w:w="969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</w:tr>
      <w:tr w:rsidR="004F6090" w:rsidRPr="004F6090" w:rsidTr="001F257A">
        <w:trPr>
          <w:gridAfter w:val="1"/>
          <w:wAfter w:w="6" w:type="dxa"/>
          <w:trHeight w:val="654"/>
        </w:trPr>
        <w:tc>
          <w:tcPr>
            <w:tcW w:w="59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ВСЕГО</w:t>
            </w:r>
          </w:p>
        </w:tc>
        <w:tc>
          <w:tcPr>
            <w:tcW w:w="1480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794,7</w:t>
            </w:r>
          </w:p>
        </w:tc>
        <w:tc>
          <w:tcPr>
            <w:tcW w:w="969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794,7</w:t>
            </w:r>
          </w:p>
        </w:tc>
      </w:tr>
    </w:tbl>
    <w:p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</w:t>
      </w:r>
    </w:p>
    <w:p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</w:p>
    <w:p w:rsidR="0037170F" w:rsidRDefault="0037170F" w:rsidP="00371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Журавского </w:t>
      </w:r>
    </w:p>
    <w:p w:rsidR="0037170F" w:rsidRDefault="0037170F" w:rsidP="0037170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7170F" w:rsidRDefault="0037170F" w:rsidP="0037170F">
      <w:pPr>
        <w:rPr>
          <w:sz w:val="28"/>
        </w:rPr>
      </w:pPr>
      <w:r>
        <w:rPr>
          <w:sz w:val="28"/>
          <w:szCs w:val="28"/>
        </w:rPr>
        <w:t>Кореновского района                                                                       Г.Н. Андреева</w:t>
      </w:r>
    </w:p>
    <w:p w:rsidR="0097126F" w:rsidRDefault="0097126F">
      <w:bookmarkStart w:id="0" w:name="_GoBack"/>
      <w:bookmarkEnd w:id="0"/>
    </w:p>
    <w:sectPr w:rsidR="0097126F" w:rsidSect="009712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6F"/>
    <w:rsid w:val="00166EBA"/>
    <w:rsid w:val="001F257A"/>
    <w:rsid w:val="0037170F"/>
    <w:rsid w:val="004F6090"/>
    <w:rsid w:val="005E7865"/>
    <w:rsid w:val="0097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22CDC-05FD-4490-A9BA-E3F63957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2024-12-24T10:29:00Z</dcterms:created>
  <dcterms:modified xsi:type="dcterms:W3CDTF">2024-12-24T11:26:00Z</dcterms:modified>
</cp:coreProperties>
</file>