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48324C">
        <w:rPr>
          <w:sz w:val="28"/>
          <w:szCs w:val="28"/>
          <w:lang w:eastAsia="ar-SA"/>
        </w:rPr>
        <w:t>4</w:t>
      </w:r>
      <w:r w:rsidRPr="004328A9">
        <w:rPr>
          <w:sz w:val="28"/>
          <w:szCs w:val="28"/>
          <w:lang w:eastAsia="ar-SA"/>
        </w:rPr>
        <w:t>-2015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1 полугодие</w:t>
      </w:r>
      <w:r w:rsidR="00E826A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7106B8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8E755A">
            <w:pPr>
              <w:snapToGrid w:val="0"/>
              <w:jc w:val="center"/>
            </w:pPr>
            <w:r>
              <w:t>Проводится регулярно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spellStart"/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spellEnd"/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8324C" w:rsidP="0048324C">
            <w:pPr>
              <w:snapToGrid w:val="0"/>
              <w:jc w:val="center"/>
            </w:pPr>
            <w:r>
              <w:t>5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48324C" w:rsidP="0048324C">
            <w:pPr>
              <w:snapToGrid w:val="0"/>
              <w:ind w:firstLine="108"/>
              <w:jc w:val="center"/>
            </w:pPr>
            <w:r>
              <w:t>5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7106B8" w:rsidP="004554DA">
            <w:pPr>
              <w:snapToGrid w:val="0"/>
              <w:jc w:val="center"/>
            </w:pPr>
            <w:r>
              <w:t>50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7106B8" w:rsidP="0048324C">
            <w:pPr>
              <w:snapToGrid w:val="0"/>
              <w:jc w:val="center"/>
            </w:pPr>
            <w:r>
              <w:t>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7106B8" w:rsidP="0048324C">
            <w:pPr>
              <w:snapToGrid w:val="0"/>
              <w:ind w:firstLine="108"/>
              <w:jc w:val="center"/>
            </w:pPr>
            <w:r>
              <w:t>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7106B8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7106B8" w:rsidP="00CF250D">
            <w:pPr>
              <w:snapToGrid w:val="0"/>
              <w:ind w:firstLine="34"/>
              <w:jc w:val="center"/>
            </w:pPr>
            <w:r>
              <w:t>50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7106B8" w:rsidP="00FD02D7">
            <w:pPr>
              <w:snapToGrid w:val="0"/>
              <w:jc w:val="center"/>
            </w:pPr>
            <w:r>
              <w:t>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7106B8" w:rsidP="007106B8">
            <w:pPr>
              <w:snapToGrid w:val="0"/>
              <w:ind w:firstLine="108"/>
              <w:jc w:val="center"/>
            </w:pPr>
            <w:r>
              <w:t>24,7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Default="00D769E9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1-ой категории </w:t>
      </w:r>
    </w:p>
    <w:p w:rsidR="00D769E9" w:rsidRDefault="00E826A3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сельского </w:t>
      </w:r>
    </w:p>
    <w:p w:rsidR="00E826A3" w:rsidRPr="00D769E9" w:rsidRDefault="00E826A3" w:rsidP="00D769E9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поселения</w:t>
      </w:r>
      <w:r w:rsidR="00D769E9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</w:t>
      </w:r>
      <w:r w:rsidR="006B773C">
        <w:rPr>
          <w:sz w:val="28"/>
          <w:szCs w:val="28"/>
        </w:rPr>
        <w:t xml:space="preserve">     Е.С.Манько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216-EB4E-4914-9A49-25FF7E8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2015-07-27T07:52:00Z</cp:lastPrinted>
  <dcterms:created xsi:type="dcterms:W3CDTF">2013-01-29T07:18:00Z</dcterms:created>
  <dcterms:modified xsi:type="dcterms:W3CDTF">2015-07-27T07:53:00Z</dcterms:modified>
</cp:coreProperties>
</file>