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CC" w:rsidRDefault="00391ACC" w:rsidP="00391ACC">
      <w:pPr>
        <w:jc w:val="center"/>
      </w:pPr>
      <w:r>
        <w:rPr>
          <w:noProof/>
        </w:rPr>
        <w:drawing>
          <wp:inline distT="0" distB="0" distL="0" distR="0">
            <wp:extent cx="619125" cy="7239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CC" w:rsidRPr="00391ACC" w:rsidRDefault="00391ACC" w:rsidP="00391ACC">
      <w:pPr>
        <w:pStyle w:val="2"/>
        <w:widowControl w:val="0"/>
        <w:tabs>
          <w:tab w:val="num" w:pos="0"/>
        </w:tabs>
        <w:rPr>
          <w:bCs/>
          <w:sz w:val="28"/>
          <w:szCs w:val="28"/>
        </w:rPr>
      </w:pPr>
      <w:r w:rsidRPr="00391ACC">
        <w:rPr>
          <w:bCs/>
          <w:sz w:val="28"/>
          <w:szCs w:val="28"/>
        </w:rPr>
        <w:t>СОВЕТ ЖУРАВСКОГО СЕЛЬСКОГО ПОСЕЛЕНИЯ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ACC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</w:p>
    <w:p w:rsidR="00391ACC" w:rsidRPr="00022161" w:rsidRDefault="00391ACC" w:rsidP="00391ACC">
      <w:pPr>
        <w:pStyle w:val="1"/>
        <w:widowControl w:val="0"/>
        <w:tabs>
          <w:tab w:val="num" w:pos="0"/>
        </w:tabs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022161">
        <w:rPr>
          <w:rFonts w:ascii="Times New Roman" w:hAnsi="Times New Roman" w:cs="Times New Roman"/>
          <w:bCs w:val="0"/>
          <w:color w:val="auto"/>
          <w:sz w:val="32"/>
          <w:szCs w:val="32"/>
        </w:rPr>
        <w:t>РЕШЕНИЕ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 </w:t>
      </w:r>
      <w:r w:rsidR="00022161">
        <w:rPr>
          <w:rFonts w:ascii="Times New Roman" w:hAnsi="Times New Roman" w:cs="Times New Roman"/>
          <w:b/>
          <w:sz w:val="24"/>
        </w:rPr>
        <w:t>16.1</w:t>
      </w:r>
      <w:r w:rsidR="000C7F57">
        <w:rPr>
          <w:rFonts w:ascii="Times New Roman" w:hAnsi="Times New Roman" w:cs="Times New Roman"/>
          <w:b/>
          <w:sz w:val="24"/>
        </w:rPr>
        <w:t>2.2016</w:t>
      </w:r>
      <w:r w:rsidRPr="00391ACC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</w:t>
      </w:r>
      <w:r w:rsidR="000C7F57">
        <w:rPr>
          <w:rFonts w:ascii="Times New Roman" w:hAnsi="Times New Roman" w:cs="Times New Roman"/>
          <w:b/>
          <w:sz w:val="24"/>
        </w:rPr>
        <w:t xml:space="preserve">                             </w:t>
      </w:r>
      <w:r w:rsidRPr="00391ACC">
        <w:rPr>
          <w:rFonts w:ascii="Times New Roman" w:hAnsi="Times New Roman" w:cs="Times New Roman"/>
          <w:b/>
          <w:sz w:val="24"/>
        </w:rPr>
        <w:t xml:space="preserve">№ </w:t>
      </w:r>
    </w:p>
    <w:p w:rsidR="00391ACC" w:rsidRPr="00391ACC" w:rsidRDefault="00391ACC" w:rsidP="00391ACC">
      <w:pPr>
        <w:jc w:val="center"/>
        <w:rPr>
          <w:rFonts w:ascii="Times New Roman" w:hAnsi="Times New Roman" w:cs="Times New Roman"/>
          <w:sz w:val="24"/>
        </w:rPr>
      </w:pPr>
      <w:r w:rsidRPr="00391ACC">
        <w:rPr>
          <w:rFonts w:ascii="Times New Roman" w:hAnsi="Times New Roman" w:cs="Times New Roman"/>
          <w:sz w:val="24"/>
        </w:rPr>
        <w:t>станица Журавская</w:t>
      </w:r>
    </w:p>
    <w:p w:rsidR="00391ACC" w:rsidRDefault="00AE0C55" w:rsidP="00AE0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 признании утратившими силу некоторых решений </w:t>
      </w:r>
    </w:p>
    <w:p w:rsidR="00AE0C55" w:rsidRDefault="00AE0C55" w:rsidP="00AE0C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r w:rsidR="00391ACC">
        <w:rPr>
          <w:rFonts w:ascii="Times New Roman" w:hAnsi="Times New Roman"/>
          <w:b/>
          <w:sz w:val="28"/>
          <w:szCs w:val="28"/>
        </w:rPr>
        <w:t>Журавского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Кореновского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bookmarkEnd w:id="0"/>
    <w:p w:rsidR="00AE0C55" w:rsidRDefault="00AE0C55" w:rsidP="00AE0C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C55" w:rsidRPr="00EB23D6" w:rsidRDefault="00AE0C55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В </w:t>
      </w:r>
      <w:r w:rsidR="00A20342">
        <w:rPr>
          <w:rFonts w:ascii="Times New Roman" w:hAnsi="Times New Roman" w:cs="Times New Roman"/>
          <w:sz w:val="28"/>
          <w:szCs w:val="28"/>
        </w:rPr>
        <w:t>целях</w:t>
      </w:r>
      <w:r w:rsidRPr="00EB23D6">
        <w:rPr>
          <w:rFonts w:ascii="Times New Roman" w:hAnsi="Times New Roman" w:cs="Times New Roman"/>
          <w:sz w:val="28"/>
          <w:szCs w:val="28"/>
        </w:rPr>
        <w:t xml:space="preserve"> приведения нормативных правовых актов Совета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 в соответствие с действующим законодательством, Совет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 р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е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ш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и</w:t>
      </w:r>
      <w:r w:rsidR="00391ACC">
        <w:rPr>
          <w:rFonts w:ascii="Times New Roman" w:hAnsi="Times New Roman" w:cs="Times New Roman"/>
          <w:sz w:val="28"/>
          <w:szCs w:val="28"/>
        </w:rPr>
        <w:t xml:space="preserve"> </w:t>
      </w:r>
      <w:r w:rsidRPr="00EB23D6">
        <w:rPr>
          <w:rFonts w:ascii="Times New Roman" w:hAnsi="Times New Roman" w:cs="Times New Roman"/>
          <w:sz w:val="28"/>
          <w:szCs w:val="28"/>
        </w:rPr>
        <w:t>л:</w:t>
      </w:r>
    </w:p>
    <w:p w:rsidR="00AE0C55" w:rsidRPr="00EB23D6" w:rsidRDefault="00AE0C55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sz w:val="28"/>
          <w:szCs w:val="28"/>
        </w:rPr>
        <w:t xml:space="preserve">1. Признать утратившими силу следующие решения Совета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EB2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B23D6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EB23D6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A20342" w:rsidRDefault="00A20342" w:rsidP="00EB23D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A20342">
        <w:rPr>
          <w:rFonts w:ascii="Times New Roman" w:hAnsi="Times New Roman" w:cs="Times New Roman"/>
          <w:sz w:val="28"/>
          <w:szCs w:val="28"/>
        </w:rPr>
        <w:t>от 30.01.2012 № 154 «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Об утверждении правил содержания </w:t>
      </w:r>
      <w:proofErr w:type="gramStart"/>
      <w:r w:rsidRPr="00A20342">
        <w:rPr>
          <w:rFonts w:ascii="Times New Roman" w:hAnsi="Times New Roman" w:cs="Times New Roman"/>
          <w:spacing w:val="-10"/>
          <w:sz w:val="28"/>
          <w:szCs w:val="28"/>
        </w:rPr>
        <w:t>сельскохозяйственных  (</w:t>
      </w:r>
      <w:proofErr w:type="gramEnd"/>
      <w:r w:rsidRPr="00A20342">
        <w:rPr>
          <w:rFonts w:ascii="Times New Roman" w:hAnsi="Times New Roman" w:cs="Times New Roman"/>
          <w:spacing w:val="-10"/>
          <w:sz w:val="28"/>
          <w:szCs w:val="28"/>
        </w:rPr>
        <w:t>продуктивных) животных в личных подсобных хозяйствах, крестьянских (фе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мерских) хозяйствах, у индивидуальных предпринимателей на территории Журавского сельского поселения </w:t>
      </w:r>
      <w:proofErr w:type="spellStart"/>
      <w:r w:rsidRPr="00A20342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>реновского</w:t>
      </w:r>
      <w:proofErr w:type="spellEnd"/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 района</w:t>
      </w:r>
      <w:r w:rsidRPr="00A20342">
        <w:rPr>
          <w:rFonts w:ascii="Times New Roman" w:eastAsia="Lucida Sans Unicode" w:hAnsi="Times New Roman" w:cs="Times New Roman"/>
          <w:bCs/>
          <w:sz w:val="28"/>
          <w:szCs w:val="28"/>
        </w:rPr>
        <w:t>» ( с изменениями от 27.04.2012 № 167, от 19.03.2014 № 274)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>;</w:t>
      </w:r>
    </w:p>
    <w:p w:rsidR="00A20342" w:rsidRPr="00A20342" w:rsidRDefault="00A20342" w:rsidP="00A203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1.2. </w:t>
      </w:r>
      <w:r w:rsidRPr="00A20342">
        <w:rPr>
          <w:rFonts w:ascii="Times New Roman" w:eastAsia="Lucida Sans Unicode" w:hAnsi="Times New Roman" w:cs="Times New Roman"/>
          <w:bCs/>
          <w:sz w:val="28"/>
          <w:szCs w:val="28"/>
        </w:rPr>
        <w:t>от 27.04.2012 № 167</w:t>
      </w:r>
      <w:r w:rsidRPr="00A20342">
        <w:rPr>
          <w:b/>
          <w:sz w:val="28"/>
          <w:szCs w:val="28"/>
        </w:rPr>
        <w:t xml:space="preserve"> </w:t>
      </w:r>
      <w:r w:rsidRPr="00A20342">
        <w:rPr>
          <w:rFonts w:ascii="Times New Roman" w:hAnsi="Times New Roman" w:cs="Times New Roman"/>
          <w:sz w:val="28"/>
          <w:szCs w:val="28"/>
        </w:rPr>
        <w:t>«</w:t>
      </w:r>
      <w:r w:rsidRPr="00A2034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Журавского сельского поселения </w:t>
      </w:r>
      <w:proofErr w:type="spellStart"/>
      <w:r w:rsidRPr="00A2034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A20342">
        <w:rPr>
          <w:rFonts w:ascii="Times New Roman" w:hAnsi="Times New Roman" w:cs="Times New Roman"/>
          <w:sz w:val="28"/>
          <w:szCs w:val="28"/>
        </w:rPr>
        <w:t xml:space="preserve"> района от 30 января 2012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0342">
        <w:rPr>
          <w:rFonts w:ascii="Times New Roman" w:hAnsi="Times New Roman" w:cs="Times New Roman"/>
          <w:sz w:val="28"/>
          <w:szCs w:val="28"/>
        </w:rPr>
        <w:t xml:space="preserve"> № 154 «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Об утверждении правил содержания сельскохозяйственных                             </w:t>
      </w:r>
      <w:proofErr w:type="gramStart"/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   (</w:t>
      </w:r>
      <w:proofErr w:type="gramEnd"/>
      <w:r w:rsidRPr="00A20342">
        <w:rPr>
          <w:rFonts w:ascii="Times New Roman" w:hAnsi="Times New Roman" w:cs="Times New Roman"/>
          <w:spacing w:val="-10"/>
          <w:sz w:val="28"/>
          <w:szCs w:val="28"/>
        </w:rPr>
        <w:t>продуктивных) животных в личных подсобных хозяйствах, крестьянских (фе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мерских) хозяйствах, у индивидуальных предпринимателей на территории Журавского сельского поселения </w:t>
      </w:r>
      <w:proofErr w:type="spellStart"/>
      <w:r w:rsidRPr="00A20342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>реновского</w:t>
      </w:r>
      <w:proofErr w:type="spellEnd"/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 района</w:t>
      </w:r>
      <w:r w:rsidRPr="00A20342">
        <w:rPr>
          <w:rFonts w:ascii="Times New Roman" w:eastAsia="Lucida Sans Unicode" w:hAnsi="Times New Roman" w:cs="Times New Roman"/>
          <w:bCs/>
          <w:sz w:val="28"/>
          <w:szCs w:val="28"/>
        </w:rPr>
        <w:t>»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>;</w:t>
      </w:r>
    </w:p>
    <w:p w:rsidR="00A20342" w:rsidRDefault="00A20342" w:rsidP="00A20342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1.3. </w:t>
      </w:r>
      <w:r w:rsidRPr="00A20342">
        <w:rPr>
          <w:rFonts w:ascii="Times New Roman" w:eastAsia="Lucida Sans Unicode" w:hAnsi="Times New Roman" w:cs="Times New Roman"/>
          <w:bCs/>
          <w:sz w:val="28"/>
          <w:szCs w:val="28"/>
        </w:rPr>
        <w:t>от 19.03.2014 № 274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 xml:space="preserve"> </w:t>
      </w:r>
      <w:r w:rsidRPr="00A20342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Журавского сельского поселения </w:t>
      </w:r>
      <w:proofErr w:type="spellStart"/>
      <w:r w:rsidRPr="00A2034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A20342">
        <w:rPr>
          <w:rFonts w:ascii="Times New Roman" w:hAnsi="Times New Roman" w:cs="Times New Roman"/>
          <w:sz w:val="28"/>
          <w:szCs w:val="28"/>
        </w:rPr>
        <w:t xml:space="preserve"> района от 30 января 2012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20342">
        <w:rPr>
          <w:rFonts w:ascii="Times New Roman" w:hAnsi="Times New Roman" w:cs="Times New Roman"/>
          <w:sz w:val="28"/>
          <w:szCs w:val="28"/>
        </w:rPr>
        <w:t xml:space="preserve"> № 154 «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Об утверждении правил содержания сельскохозяйственных                             </w:t>
      </w:r>
      <w:proofErr w:type="gramStart"/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   (</w:t>
      </w:r>
      <w:proofErr w:type="gramEnd"/>
      <w:r w:rsidRPr="00A20342">
        <w:rPr>
          <w:rFonts w:ascii="Times New Roman" w:hAnsi="Times New Roman" w:cs="Times New Roman"/>
          <w:spacing w:val="-10"/>
          <w:sz w:val="28"/>
          <w:szCs w:val="28"/>
        </w:rPr>
        <w:t>продуктивных) животных в личных подсобных хозяйствах, крестьянских (фе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>р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мерских) хозяйствах, у индивидуальных предпринимателей на территории Журавского сельского поселения </w:t>
      </w:r>
      <w:proofErr w:type="spellStart"/>
      <w:r w:rsidRPr="00A20342">
        <w:rPr>
          <w:rFonts w:ascii="Times New Roman" w:hAnsi="Times New Roman" w:cs="Times New Roman"/>
          <w:spacing w:val="-10"/>
          <w:sz w:val="28"/>
          <w:szCs w:val="28"/>
        </w:rPr>
        <w:t>К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>о</w:t>
      </w:r>
      <w:r w:rsidRPr="00A20342">
        <w:rPr>
          <w:rFonts w:ascii="Times New Roman" w:hAnsi="Times New Roman" w:cs="Times New Roman"/>
          <w:spacing w:val="-10"/>
          <w:sz w:val="28"/>
          <w:szCs w:val="28"/>
        </w:rPr>
        <w:t>реновского</w:t>
      </w:r>
      <w:proofErr w:type="spellEnd"/>
      <w:r w:rsidRPr="00A20342">
        <w:rPr>
          <w:rFonts w:ascii="Times New Roman" w:hAnsi="Times New Roman" w:cs="Times New Roman"/>
          <w:spacing w:val="-10"/>
          <w:sz w:val="28"/>
          <w:szCs w:val="28"/>
        </w:rPr>
        <w:t xml:space="preserve"> района</w:t>
      </w:r>
      <w:r w:rsidRPr="00A20342">
        <w:rPr>
          <w:rFonts w:ascii="Times New Roman" w:eastAsia="Lucida Sans Unicode" w:hAnsi="Times New Roman" w:cs="Times New Roman"/>
          <w:bCs/>
          <w:sz w:val="28"/>
          <w:szCs w:val="28"/>
        </w:rPr>
        <w:t>»</w:t>
      </w:r>
      <w:r>
        <w:rPr>
          <w:rFonts w:ascii="Times New Roman" w:eastAsia="Lucida Sans Unicode" w:hAnsi="Times New Roman" w:cs="Times New Roman"/>
          <w:bCs/>
          <w:sz w:val="28"/>
          <w:szCs w:val="28"/>
        </w:rPr>
        <w:t>.</w:t>
      </w:r>
    </w:p>
    <w:p w:rsidR="00EB23D6" w:rsidRPr="009869B2" w:rsidRDefault="00EB23D6" w:rsidP="00A20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3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9B2">
        <w:rPr>
          <w:rFonts w:ascii="Times New Roman" w:hAnsi="Times New Roman" w:cs="Times New Roman"/>
          <w:sz w:val="28"/>
          <w:szCs w:val="28"/>
        </w:rPr>
        <w:t xml:space="preserve">2.  Обнародовать настоящее решение на информационных стендах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986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69B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869B2">
        <w:rPr>
          <w:rFonts w:ascii="Times New Roman" w:hAnsi="Times New Roman" w:cs="Times New Roman"/>
          <w:sz w:val="28"/>
          <w:szCs w:val="28"/>
        </w:rPr>
        <w:t xml:space="preserve"> района и разместить на официальном сайте администрации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 w:rsidRPr="009869B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9869B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9869B2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«Интернет».</w:t>
      </w:r>
    </w:p>
    <w:p w:rsidR="00EB23D6" w:rsidRPr="009869B2" w:rsidRDefault="00EB23D6" w:rsidP="00EB23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9B2">
        <w:rPr>
          <w:rFonts w:ascii="Times New Roman" w:hAnsi="Times New Roman" w:cs="Times New Roman"/>
          <w:sz w:val="28"/>
          <w:szCs w:val="28"/>
        </w:rPr>
        <w:t xml:space="preserve">3. Решение вступает в силу после его официального обнародования. </w:t>
      </w:r>
    </w:p>
    <w:p w:rsidR="00EB23D6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3F8" w:rsidRDefault="00EB23D6" w:rsidP="00EB23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91ACC">
        <w:rPr>
          <w:rFonts w:ascii="Times New Roman" w:hAnsi="Times New Roman" w:cs="Times New Roman"/>
          <w:sz w:val="28"/>
          <w:szCs w:val="28"/>
        </w:rPr>
        <w:t>Журавского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3374AA" w:rsidRDefault="00EB23D6" w:rsidP="004F73F8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</w:t>
      </w:r>
      <w:r w:rsidR="004F73F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81FC4">
        <w:rPr>
          <w:rFonts w:ascii="Times New Roman" w:hAnsi="Times New Roman" w:cs="Times New Roman"/>
          <w:sz w:val="28"/>
          <w:szCs w:val="28"/>
        </w:rPr>
        <w:t>И.В. Солодовник</w:t>
      </w:r>
    </w:p>
    <w:sectPr w:rsidR="003374AA" w:rsidSect="00391ACC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55"/>
    <w:rsid w:val="00022161"/>
    <w:rsid w:val="00024F62"/>
    <w:rsid w:val="000C7F57"/>
    <w:rsid w:val="003374AA"/>
    <w:rsid w:val="00391ACC"/>
    <w:rsid w:val="004F73F8"/>
    <w:rsid w:val="00775C5B"/>
    <w:rsid w:val="00A20342"/>
    <w:rsid w:val="00A81FC4"/>
    <w:rsid w:val="00AE0C55"/>
    <w:rsid w:val="00D678D5"/>
    <w:rsid w:val="00E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11481-D10A-46C3-84B0-0FB5C447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C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E0C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AE0C5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E0C5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AE0C55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E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C5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E0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Татьяна</cp:lastModifiedBy>
  <cp:revision>9</cp:revision>
  <cp:lastPrinted>2016-12-09T10:16:00Z</cp:lastPrinted>
  <dcterms:created xsi:type="dcterms:W3CDTF">2016-01-22T10:30:00Z</dcterms:created>
  <dcterms:modified xsi:type="dcterms:W3CDTF">2016-12-09T10:18:00Z</dcterms:modified>
</cp:coreProperties>
</file>