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F" w:rsidRPr="00C000AF" w:rsidRDefault="00C000AF" w:rsidP="00C000AF">
      <w:pPr>
        <w:jc w:val="center"/>
        <w:rPr>
          <w:sz w:val="28"/>
          <w:szCs w:val="28"/>
        </w:rPr>
      </w:pPr>
      <w:r w:rsidRPr="0047415E"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0C" w:rsidRPr="00CE3062" w:rsidRDefault="001C7A0C" w:rsidP="001C7A0C">
      <w:pPr>
        <w:pStyle w:val="2"/>
        <w:rPr>
          <w:sz w:val="28"/>
          <w:szCs w:val="28"/>
        </w:rPr>
      </w:pPr>
      <w:r w:rsidRPr="00CE3062">
        <w:rPr>
          <w:sz w:val="28"/>
          <w:szCs w:val="28"/>
        </w:rPr>
        <w:t xml:space="preserve">СОВЕТ </w:t>
      </w:r>
      <w:r w:rsidR="00C000AF">
        <w:rPr>
          <w:sz w:val="28"/>
          <w:szCs w:val="28"/>
        </w:rPr>
        <w:t>ЖУРАВСКОГО</w:t>
      </w:r>
      <w:r w:rsidRPr="00CE3062">
        <w:rPr>
          <w:sz w:val="28"/>
          <w:szCs w:val="28"/>
        </w:rPr>
        <w:t xml:space="preserve"> СЕЛЬСКОГО ПОСЕЛЕНИЯ</w:t>
      </w:r>
    </w:p>
    <w:p w:rsidR="001C7A0C" w:rsidRPr="00CE3062" w:rsidRDefault="001C7A0C" w:rsidP="001C7A0C">
      <w:pPr>
        <w:pStyle w:val="2"/>
        <w:rPr>
          <w:sz w:val="28"/>
          <w:szCs w:val="28"/>
        </w:rPr>
      </w:pPr>
      <w:r w:rsidRPr="00CE3062">
        <w:rPr>
          <w:sz w:val="28"/>
          <w:szCs w:val="28"/>
        </w:rPr>
        <w:t>КОРЕНОВСКОГО  РАЙОНА</w:t>
      </w:r>
    </w:p>
    <w:p w:rsidR="001C7A0C" w:rsidRPr="00CE3062" w:rsidRDefault="001C7A0C" w:rsidP="001C7A0C">
      <w:pPr>
        <w:pStyle w:val="2"/>
        <w:rPr>
          <w:sz w:val="28"/>
          <w:szCs w:val="28"/>
        </w:rPr>
      </w:pPr>
      <w:r w:rsidRPr="00CE3062">
        <w:rPr>
          <w:sz w:val="28"/>
          <w:szCs w:val="28"/>
        </w:rPr>
        <w:t xml:space="preserve">                              </w:t>
      </w:r>
    </w:p>
    <w:p w:rsidR="001C7A0C" w:rsidRPr="00345C25" w:rsidRDefault="001C7A0C" w:rsidP="00345C25">
      <w:pPr>
        <w:pStyle w:val="3"/>
        <w:rPr>
          <w:sz w:val="32"/>
          <w:szCs w:val="32"/>
        </w:rPr>
      </w:pPr>
      <w:r w:rsidRPr="00CE3062">
        <w:rPr>
          <w:sz w:val="32"/>
          <w:szCs w:val="32"/>
        </w:rPr>
        <w:t>РЕШЕНИЕ</w:t>
      </w:r>
    </w:p>
    <w:p w:rsidR="001C7A0C" w:rsidRPr="00CE3062" w:rsidRDefault="001C7A0C" w:rsidP="001C7A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от 00.00.2015</w:t>
      </w:r>
      <w:r w:rsidRPr="00CE3062">
        <w:rPr>
          <w:rFonts w:ascii="Times New Roman" w:hAnsi="Times New Roman" w:cs="Times New Roman"/>
          <w:b/>
          <w:color w:val="000000"/>
        </w:rPr>
        <w:tab/>
      </w:r>
      <w:r w:rsidRPr="00CE3062">
        <w:rPr>
          <w:rFonts w:ascii="Times New Roman" w:hAnsi="Times New Roman" w:cs="Times New Roman"/>
          <w:b/>
          <w:color w:val="000000"/>
        </w:rPr>
        <w:tab/>
      </w:r>
      <w:r w:rsidRPr="00CE3062">
        <w:rPr>
          <w:rFonts w:ascii="Times New Roman" w:hAnsi="Times New Roman" w:cs="Times New Roman"/>
          <w:b/>
          <w:color w:val="000000"/>
        </w:rPr>
        <w:tab/>
      </w:r>
      <w:r w:rsidRPr="00CE3062">
        <w:rPr>
          <w:rFonts w:ascii="Times New Roman" w:hAnsi="Times New Roman" w:cs="Times New Roman"/>
          <w:b/>
          <w:color w:val="000000"/>
        </w:rPr>
        <w:tab/>
        <w:t xml:space="preserve">               </w:t>
      </w:r>
      <w:r w:rsidRPr="00CE3062">
        <w:rPr>
          <w:rFonts w:ascii="Times New Roman" w:hAnsi="Times New Roman" w:cs="Times New Roman"/>
          <w:b/>
          <w:color w:val="000000"/>
        </w:rPr>
        <w:tab/>
      </w:r>
      <w:r w:rsidRPr="00CE3062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№ </w:t>
      </w:r>
    </w:p>
    <w:p w:rsidR="001C7A0C" w:rsidRDefault="00C000AF" w:rsidP="00C000AF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ст.Журавская</w:t>
      </w:r>
      <w:proofErr w:type="spellEnd"/>
    </w:p>
    <w:p w:rsidR="00C000AF" w:rsidRDefault="00C000AF" w:rsidP="00C0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AF" w:rsidRDefault="001C7A0C" w:rsidP="00C0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8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</w:p>
    <w:p w:rsidR="001A43CF" w:rsidRDefault="001C7A0C" w:rsidP="00C0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урегулирования конфликта интересов для отдельных </w:t>
      </w:r>
      <w:r w:rsidRPr="00EC0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A0C" w:rsidRDefault="001C7A0C" w:rsidP="00C0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85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C000AF" w:rsidRDefault="00C000AF" w:rsidP="00C00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0C" w:rsidRDefault="001C7A0C" w:rsidP="00530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="00C000A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C000AF">
        <w:rPr>
          <w:rFonts w:ascii="Times New Roman" w:hAnsi="Times New Roman" w:cs="Times New Roman"/>
          <w:sz w:val="28"/>
          <w:szCs w:val="28"/>
        </w:rPr>
        <w:t xml:space="preserve">   </w:t>
      </w:r>
      <w:r w:rsidRPr="00EC0985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уставом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 е ш и л:</w:t>
      </w:r>
    </w:p>
    <w:p w:rsidR="001C7A0C" w:rsidRDefault="001C7A0C" w:rsidP="001C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0C">
        <w:rPr>
          <w:rFonts w:ascii="Times New Roman" w:hAnsi="Times New Roman" w:cs="Times New Roman"/>
          <w:sz w:val="28"/>
          <w:szCs w:val="28"/>
        </w:rPr>
        <w:t>предотвращения и (или) урегулирования конфликта интересов для отдельных  лиц</w:t>
      </w:r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(прилагается).</w:t>
      </w:r>
    </w:p>
    <w:p w:rsidR="001C7A0C" w:rsidRDefault="001C7A0C" w:rsidP="001C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информационных стендах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C7A0C" w:rsidRDefault="001C7A0C" w:rsidP="001C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proofErr w:type="spellStart"/>
      <w:r w:rsidR="00C000AF"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E0" w:rsidRDefault="00D20EE0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Default="001C7A0C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CF" w:rsidRDefault="001A43CF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CF" w:rsidRDefault="001A43CF" w:rsidP="001C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Pr="001C7A0C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1C7A0C" w:rsidRPr="00EB6EF1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</w:p>
    <w:p w:rsidR="001C7A0C" w:rsidRPr="00EB6EF1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1C7A0C" w:rsidRPr="00EB6EF1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  <w:r w:rsidRPr="00EB6EF1">
        <w:rPr>
          <w:rFonts w:ascii="Times New Roman" w:hAnsi="Times New Roman" w:cs="Times New Roman"/>
          <w:sz w:val="28"/>
        </w:rPr>
        <w:t xml:space="preserve">решением Совета </w:t>
      </w:r>
      <w:r w:rsidR="00C000AF">
        <w:rPr>
          <w:rFonts w:ascii="Times New Roman" w:hAnsi="Times New Roman" w:cs="Times New Roman"/>
          <w:sz w:val="28"/>
        </w:rPr>
        <w:t>Журавского</w:t>
      </w:r>
    </w:p>
    <w:p w:rsidR="001C7A0C" w:rsidRPr="00EB6EF1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  <w:r w:rsidRPr="00EB6EF1">
        <w:rPr>
          <w:rFonts w:ascii="Times New Roman" w:hAnsi="Times New Roman" w:cs="Times New Roman"/>
          <w:sz w:val="28"/>
        </w:rPr>
        <w:t>сельского поселения</w:t>
      </w:r>
    </w:p>
    <w:p w:rsidR="001C7A0C" w:rsidRPr="00EB6EF1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  <w:proofErr w:type="spellStart"/>
      <w:r w:rsidRPr="00EB6EF1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EB6EF1">
        <w:rPr>
          <w:rFonts w:ascii="Times New Roman" w:hAnsi="Times New Roman" w:cs="Times New Roman"/>
          <w:sz w:val="28"/>
        </w:rPr>
        <w:t xml:space="preserve"> района</w:t>
      </w:r>
    </w:p>
    <w:p w:rsidR="001C7A0C" w:rsidRDefault="001C7A0C" w:rsidP="001A43CF">
      <w:pPr>
        <w:spacing w:after="0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00.00.2015 № 00</w:t>
      </w:r>
    </w:p>
    <w:p w:rsidR="001C7A0C" w:rsidRDefault="001C7A0C" w:rsidP="001C7A0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A0C" w:rsidRDefault="001C7A0C" w:rsidP="001C7A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</w:t>
      </w:r>
    </w:p>
    <w:p w:rsidR="001A43CF" w:rsidRDefault="00D20EE0" w:rsidP="001C7A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7A0C">
        <w:rPr>
          <w:rFonts w:ascii="Times New Roman" w:hAnsi="Times New Roman" w:cs="Times New Roman"/>
          <w:sz w:val="28"/>
        </w:rPr>
        <w:t xml:space="preserve">редотвращения и урегулирования конфликта интересов </w:t>
      </w:r>
    </w:p>
    <w:p w:rsidR="001C7A0C" w:rsidRDefault="001C7A0C" w:rsidP="001C7A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</w:rPr>
        <w:t>отдельных  лиц</w:t>
      </w:r>
      <w:proofErr w:type="gramEnd"/>
      <w:r>
        <w:rPr>
          <w:rFonts w:ascii="Times New Roman" w:hAnsi="Times New Roman" w:cs="Times New Roman"/>
          <w:sz w:val="28"/>
        </w:rPr>
        <w:t>, замещающих муниципальные должности</w:t>
      </w:r>
    </w:p>
    <w:p w:rsidR="00F60A69" w:rsidRDefault="00F60A69" w:rsidP="001C7A0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0A69" w:rsidRDefault="00F60A69" w:rsidP="001C7A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Общие положения</w:t>
      </w:r>
    </w:p>
    <w:p w:rsidR="00F60A69" w:rsidRDefault="00F60A69" w:rsidP="001C7A0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A0C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20EE0">
        <w:rPr>
          <w:rFonts w:ascii="Times New Roman" w:hAnsi="Times New Roman" w:cs="Times New Roman"/>
          <w:sz w:val="28"/>
        </w:rPr>
        <w:t xml:space="preserve">    </w:t>
      </w:r>
      <w:r w:rsidR="001C7A0C">
        <w:rPr>
          <w:rFonts w:ascii="Times New Roman" w:hAnsi="Times New Roman" w:cs="Times New Roman"/>
          <w:sz w:val="28"/>
        </w:rPr>
        <w:t>1.</w:t>
      </w:r>
      <w:r w:rsidR="001A43CF">
        <w:rPr>
          <w:rFonts w:ascii="Times New Roman" w:hAnsi="Times New Roman" w:cs="Times New Roman"/>
          <w:sz w:val="28"/>
        </w:rPr>
        <w:t xml:space="preserve"> </w:t>
      </w:r>
      <w:r w:rsidR="00F60A69">
        <w:rPr>
          <w:rFonts w:ascii="Times New Roman" w:hAnsi="Times New Roman" w:cs="Times New Roman"/>
          <w:sz w:val="28"/>
        </w:rPr>
        <w:t xml:space="preserve">Порядок </w:t>
      </w:r>
      <w:r w:rsidR="001C7A0C">
        <w:rPr>
          <w:rFonts w:ascii="Times New Roman" w:hAnsi="Times New Roman" w:cs="Times New Roman"/>
          <w:sz w:val="28"/>
        </w:rPr>
        <w:t xml:space="preserve"> </w:t>
      </w:r>
      <w:r w:rsidR="00F60A69">
        <w:rPr>
          <w:rFonts w:ascii="Times New Roman" w:hAnsi="Times New Roman" w:cs="Times New Roman"/>
          <w:sz w:val="28"/>
        </w:rPr>
        <w:t>предотвращения и урегулирования конфликта интересов для  лиц, зам</w:t>
      </w:r>
      <w:r w:rsidR="00345C25">
        <w:rPr>
          <w:rFonts w:ascii="Times New Roman" w:hAnsi="Times New Roman" w:cs="Times New Roman"/>
          <w:sz w:val="28"/>
        </w:rPr>
        <w:t>ещающих муниципальные должности,</w:t>
      </w:r>
      <w:r w:rsidR="00F60A69">
        <w:rPr>
          <w:rFonts w:ascii="Times New Roman" w:hAnsi="Times New Roman" w:cs="Times New Roman"/>
          <w:sz w:val="28"/>
        </w:rPr>
        <w:t xml:space="preserve"> </w:t>
      </w:r>
      <w:r w:rsidR="001C7A0C">
        <w:rPr>
          <w:rFonts w:ascii="Times New Roman" w:hAnsi="Times New Roman" w:cs="Times New Roman"/>
          <w:sz w:val="28"/>
        </w:rPr>
        <w:t>в соответствии со ст. 1 Закона Краснодарского края от 08.06.2007 № 1243-КЗ «О реестре муниципальных должностей и реестре муниципальных должностей муниципальной службы в Краснодарском крае» распространяется на лиц, замещающих должности председателя и секретаря избирательной комиссии муниципального образования, а также председателя, заместителя председателя, аудитора контрольно-счетного  органа муниципального образования (далее – лица, замещающие  муниципальные должности).</w:t>
      </w:r>
    </w:p>
    <w:p w:rsidR="00F60A69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 </w:t>
      </w:r>
      <w:r w:rsidR="00F60A69">
        <w:rPr>
          <w:rFonts w:ascii="Times New Roman" w:hAnsi="Times New Roman" w:cs="Times New Roman"/>
          <w:sz w:val="28"/>
        </w:rPr>
        <w:t>2.</w:t>
      </w:r>
      <w:r w:rsidR="001A43CF">
        <w:rPr>
          <w:rFonts w:ascii="Times New Roman" w:hAnsi="Times New Roman" w:cs="Times New Roman"/>
          <w:sz w:val="28"/>
        </w:rPr>
        <w:t xml:space="preserve"> </w:t>
      </w:r>
      <w:r w:rsidR="00F60A69">
        <w:rPr>
          <w:rFonts w:ascii="Times New Roman" w:hAnsi="Times New Roman" w:cs="Times New Roman"/>
          <w:sz w:val="28"/>
        </w:rPr>
        <w:t>Под конфликтом интересов понимается ситуация, при которой личная заинтересованность (прямая или косвенная) лица замещающего муниципальную должность,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лица, замещающего муниципальную должность и правами и законными интересами граждан, организаций, общества или государства, способное привести к причинению вреда</w:t>
      </w:r>
      <w:r w:rsidR="00727902">
        <w:rPr>
          <w:rFonts w:ascii="Times New Roman" w:hAnsi="Times New Roman" w:cs="Times New Roman"/>
          <w:sz w:val="28"/>
        </w:rPr>
        <w:t xml:space="preserve"> прав</w:t>
      </w:r>
      <w:r w:rsidR="00345C25">
        <w:rPr>
          <w:rFonts w:ascii="Times New Roman" w:hAnsi="Times New Roman" w:cs="Times New Roman"/>
          <w:sz w:val="28"/>
        </w:rPr>
        <w:t>ам и законным интересам граждан</w:t>
      </w:r>
      <w:r w:rsidR="00727902">
        <w:rPr>
          <w:rFonts w:ascii="Times New Roman" w:hAnsi="Times New Roman" w:cs="Times New Roman"/>
          <w:sz w:val="28"/>
        </w:rPr>
        <w:t>, организаций, общества или государства.</w:t>
      </w:r>
    </w:p>
    <w:p w:rsidR="00727902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 </w:t>
      </w:r>
      <w:r w:rsidR="00727902">
        <w:rPr>
          <w:rFonts w:ascii="Times New Roman" w:hAnsi="Times New Roman" w:cs="Times New Roman"/>
          <w:sz w:val="28"/>
        </w:rPr>
        <w:t>3. Под личной заинтересованностью лица,</w:t>
      </w:r>
      <w:r w:rsidR="00727902" w:rsidRPr="00727902">
        <w:rPr>
          <w:rFonts w:ascii="Times New Roman" w:hAnsi="Times New Roman" w:cs="Times New Roman"/>
          <w:sz w:val="28"/>
        </w:rPr>
        <w:t xml:space="preserve"> </w:t>
      </w:r>
      <w:r w:rsidR="00727902">
        <w:rPr>
          <w:rFonts w:ascii="Times New Roman" w:hAnsi="Times New Roman" w:cs="Times New Roman"/>
          <w:sz w:val="28"/>
        </w:rPr>
        <w:t>замещающего муниципальную должность</w:t>
      </w:r>
      <w:r w:rsidR="00910CC0">
        <w:rPr>
          <w:rFonts w:ascii="Times New Roman" w:hAnsi="Times New Roman" w:cs="Times New Roman"/>
          <w:sz w:val="28"/>
        </w:rPr>
        <w:t>, которая</w:t>
      </w:r>
      <w:r w:rsidR="00910CC0" w:rsidRPr="00910CC0">
        <w:rPr>
          <w:rFonts w:ascii="Times New Roman" w:hAnsi="Times New Roman" w:cs="Times New Roman"/>
          <w:sz w:val="28"/>
        </w:rPr>
        <w:t xml:space="preserve"> </w:t>
      </w:r>
      <w:r w:rsidR="00910CC0">
        <w:rPr>
          <w:rFonts w:ascii="Times New Roman" w:hAnsi="Times New Roman" w:cs="Times New Roman"/>
          <w:sz w:val="28"/>
        </w:rPr>
        <w:t>влияет или может повлиять на надлежащее исполнение им возложенных на него полномочий, понимается возможность получения лицом</w:t>
      </w:r>
      <w:r w:rsidR="00345C25">
        <w:rPr>
          <w:rFonts w:ascii="Times New Roman" w:hAnsi="Times New Roman" w:cs="Times New Roman"/>
          <w:sz w:val="28"/>
        </w:rPr>
        <w:t>,</w:t>
      </w:r>
      <w:r w:rsidR="00910CC0">
        <w:rPr>
          <w:rFonts w:ascii="Times New Roman" w:hAnsi="Times New Roman" w:cs="Times New Roman"/>
          <w:sz w:val="28"/>
        </w:rPr>
        <w:t xml:space="preserve"> замещающим муниципальную должность, при исполнении возложенных на него полномочий доходов в виде денег, ценностей, иного имущества, или услуг имущественного характера, иных имущественных прав для себя или для третьих лиц.</w:t>
      </w:r>
    </w:p>
    <w:p w:rsidR="00910CC0" w:rsidRDefault="00910CC0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0CC0" w:rsidRDefault="00910CC0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492" w:rsidRDefault="00AE0492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492" w:rsidRDefault="00AE0492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3CF" w:rsidRDefault="00910CC0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2. Основные требования к предотвращению </w:t>
      </w:r>
    </w:p>
    <w:p w:rsidR="00910CC0" w:rsidRDefault="00910CC0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(или) урегулирова</w:t>
      </w:r>
      <w:r w:rsidR="001A43CF">
        <w:rPr>
          <w:rFonts w:ascii="Times New Roman" w:hAnsi="Times New Roman" w:cs="Times New Roman"/>
          <w:sz w:val="28"/>
        </w:rPr>
        <w:t>нию конфликта интересов</w:t>
      </w:r>
    </w:p>
    <w:p w:rsidR="001A43CF" w:rsidRDefault="001A43CF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0CC0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 </w:t>
      </w:r>
      <w:r w:rsidR="00910CC0">
        <w:rPr>
          <w:rFonts w:ascii="Times New Roman" w:hAnsi="Times New Roman" w:cs="Times New Roman"/>
          <w:sz w:val="28"/>
        </w:rPr>
        <w:t>4.</w:t>
      </w:r>
      <w:r w:rsidR="00910CC0" w:rsidRPr="00910CC0">
        <w:rPr>
          <w:rFonts w:ascii="Times New Roman" w:hAnsi="Times New Roman" w:cs="Times New Roman"/>
          <w:sz w:val="28"/>
        </w:rPr>
        <w:t xml:space="preserve"> </w:t>
      </w:r>
      <w:r w:rsidR="00910CC0">
        <w:rPr>
          <w:rFonts w:ascii="Times New Roman" w:hAnsi="Times New Roman" w:cs="Times New Roman"/>
          <w:sz w:val="28"/>
        </w:rPr>
        <w:t>Лицо</w:t>
      </w:r>
      <w:r w:rsidR="00345C25">
        <w:rPr>
          <w:rFonts w:ascii="Times New Roman" w:hAnsi="Times New Roman" w:cs="Times New Roman"/>
          <w:sz w:val="28"/>
        </w:rPr>
        <w:t>,</w:t>
      </w:r>
      <w:r w:rsidR="00910CC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10CC0">
        <w:rPr>
          <w:rFonts w:ascii="Times New Roman" w:hAnsi="Times New Roman" w:cs="Times New Roman"/>
          <w:sz w:val="28"/>
        </w:rPr>
        <w:t>замещающее  муниципальную</w:t>
      </w:r>
      <w:proofErr w:type="gramEnd"/>
      <w:r w:rsidR="00910CC0">
        <w:rPr>
          <w:rFonts w:ascii="Times New Roman" w:hAnsi="Times New Roman" w:cs="Times New Roman"/>
          <w:sz w:val="28"/>
        </w:rPr>
        <w:t xml:space="preserve"> должность</w:t>
      </w:r>
      <w:r w:rsidR="002617CD">
        <w:rPr>
          <w:rFonts w:ascii="Times New Roman" w:hAnsi="Times New Roman" w:cs="Times New Roman"/>
          <w:sz w:val="28"/>
        </w:rPr>
        <w:t>, обязано принимать меры по недопущению любой возможности возникновения конфликта интересов.</w:t>
      </w:r>
    </w:p>
    <w:p w:rsidR="002617CD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62A96">
        <w:rPr>
          <w:rFonts w:ascii="Times New Roman" w:hAnsi="Times New Roman" w:cs="Times New Roman"/>
          <w:sz w:val="28"/>
        </w:rPr>
        <w:t xml:space="preserve">     </w:t>
      </w:r>
      <w:r w:rsidR="002617CD">
        <w:rPr>
          <w:rFonts w:ascii="Times New Roman" w:hAnsi="Times New Roman" w:cs="Times New Roman"/>
          <w:sz w:val="28"/>
        </w:rPr>
        <w:t xml:space="preserve">5. </w:t>
      </w:r>
      <w:r w:rsidR="00345C25">
        <w:rPr>
          <w:rFonts w:ascii="Times New Roman" w:hAnsi="Times New Roman" w:cs="Times New Roman"/>
          <w:sz w:val="28"/>
        </w:rPr>
        <w:t xml:space="preserve">Лицо, </w:t>
      </w:r>
      <w:proofErr w:type="gramStart"/>
      <w:r w:rsidR="00345C25">
        <w:rPr>
          <w:rFonts w:ascii="Times New Roman" w:hAnsi="Times New Roman" w:cs="Times New Roman"/>
          <w:sz w:val="28"/>
        </w:rPr>
        <w:t>замещающее  муниципальную</w:t>
      </w:r>
      <w:proofErr w:type="gramEnd"/>
      <w:r w:rsidR="00345C25">
        <w:rPr>
          <w:rFonts w:ascii="Times New Roman" w:hAnsi="Times New Roman" w:cs="Times New Roman"/>
          <w:sz w:val="28"/>
        </w:rPr>
        <w:t xml:space="preserve"> должность, обязано в письменной форме уведомить председателя Совета </w:t>
      </w:r>
      <w:r w:rsidR="00C000AF">
        <w:rPr>
          <w:rFonts w:ascii="Times New Roman" w:hAnsi="Times New Roman" w:cs="Times New Roman"/>
          <w:sz w:val="28"/>
        </w:rPr>
        <w:t>Журавского</w:t>
      </w:r>
      <w:r w:rsidR="00345C25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345C25">
        <w:rPr>
          <w:rFonts w:ascii="Times New Roman" w:hAnsi="Times New Roman" w:cs="Times New Roman"/>
          <w:sz w:val="28"/>
        </w:rPr>
        <w:t>Кореновского</w:t>
      </w:r>
      <w:proofErr w:type="spellEnd"/>
      <w:r w:rsidR="00345C25">
        <w:rPr>
          <w:rFonts w:ascii="Times New Roman" w:hAnsi="Times New Roman" w:cs="Times New Roman"/>
          <w:sz w:val="28"/>
        </w:rPr>
        <w:t xml:space="preserve"> района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2617CD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 </w:t>
      </w:r>
      <w:r w:rsidR="002617CD">
        <w:rPr>
          <w:rFonts w:ascii="Times New Roman" w:hAnsi="Times New Roman" w:cs="Times New Roman"/>
          <w:sz w:val="28"/>
        </w:rPr>
        <w:t>6. В уведомлении указывается:</w:t>
      </w:r>
    </w:p>
    <w:p w:rsidR="002617CD" w:rsidRDefault="002617CD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фамилия, имя, отчество лица,</w:t>
      </w:r>
      <w:r w:rsidRPr="002617C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замещающего  муниципальную</w:t>
      </w:r>
      <w:proofErr w:type="gramEnd"/>
      <w:r>
        <w:rPr>
          <w:rFonts w:ascii="Times New Roman" w:hAnsi="Times New Roman" w:cs="Times New Roman"/>
          <w:sz w:val="28"/>
        </w:rPr>
        <w:t xml:space="preserve"> должность;</w:t>
      </w:r>
    </w:p>
    <w:p w:rsidR="002617CD" w:rsidRDefault="002617CD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замещаемая муниципальная должность;</w:t>
      </w:r>
    </w:p>
    <w:p w:rsidR="008666E5" w:rsidRDefault="002617CD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информация о ситуации, при которой личная заинтересованность (прямая или косвенная)</w:t>
      </w:r>
      <w:r w:rsidRPr="00261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 замещающего  муниципальную должность, </w:t>
      </w:r>
      <w:r w:rsidRPr="00261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влияет или может повлиять на надлежащее исполнение им своих должностных обязанностей, и при которой возникает или может возникнуть противоречие</w:t>
      </w:r>
      <w:r w:rsidR="008666E5">
        <w:rPr>
          <w:rFonts w:ascii="Times New Roman" w:hAnsi="Times New Roman" w:cs="Times New Roman"/>
          <w:sz w:val="28"/>
        </w:rPr>
        <w:t xml:space="preserve">  между личной заинтересованностью лица</w:t>
      </w:r>
      <w:r w:rsidR="008666E5" w:rsidRPr="008666E5">
        <w:rPr>
          <w:rFonts w:ascii="Times New Roman" w:hAnsi="Times New Roman" w:cs="Times New Roman"/>
          <w:sz w:val="28"/>
        </w:rPr>
        <w:t xml:space="preserve"> </w:t>
      </w:r>
      <w:r w:rsidR="008666E5">
        <w:rPr>
          <w:rFonts w:ascii="Times New Roman" w:hAnsi="Times New Roman" w:cs="Times New Roman"/>
          <w:sz w:val="28"/>
        </w:rPr>
        <w:t>замещающего  муниципальную должность,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</w:t>
      </w:r>
      <w:r w:rsidR="00345C25">
        <w:rPr>
          <w:rFonts w:ascii="Times New Roman" w:hAnsi="Times New Roman" w:cs="Times New Roman"/>
          <w:sz w:val="28"/>
        </w:rPr>
        <w:t>,</w:t>
      </w:r>
      <w:r w:rsidR="008666E5">
        <w:rPr>
          <w:rFonts w:ascii="Times New Roman" w:hAnsi="Times New Roman" w:cs="Times New Roman"/>
          <w:sz w:val="28"/>
        </w:rPr>
        <w:t xml:space="preserve"> организаций, общества или государства;</w:t>
      </w:r>
    </w:p>
    <w:p w:rsidR="008666E5" w:rsidRDefault="008666E5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информация о личной заинтересованности лица,</w:t>
      </w:r>
      <w:r w:rsidRPr="008666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замещающего  муниципальную </w:t>
      </w:r>
      <w:r w:rsidR="00345C25">
        <w:rPr>
          <w:rFonts w:ascii="Times New Roman" w:hAnsi="Times New Roman" w:cs="Times New Roman"/>
          <w:sz w:val="28"/>
        </w:rPr>
        <w:t>должность,</w:t>
      </w:r>
      <w:r>
        <w:rPr>
          <w:rFonts w:ascii="Times New Roman" w:hAnsi="Times New Roman" w:cs="Times New Roman"/>
          <w:sz w:val="28"/>
        </w:rPr>
        <w:t xml:space="preserve"> которая </w:t>
      </w:r>
      <w:r w:rsidRPr="008666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влияет или может повлиять на надлежащее исполнение им своих должностных обязанностей, о возможности получения  доходов в виде денег, ценностей, иного имущества, или услуг имущественного характера, иных имущественных прав для себя или для третьих лиц;</w:t>
      </w:r>
    </w:p>
    <w:p w:rsidR="008666E5" w:rsidRDefault="008666E5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подачи уведомления;</w:t>
      </w:r>
    </w:p>
    <w:p w:rsidR="008666E5" w:rsidRDefault="008666E5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лица,</w:t>
      </w:r>
      <w:r w:rsidRPr="008666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замещающего  муниципальную должность;</w:t>
      </w:r>
    </w:p>
    <w:p w:rsidR="008666E5" w:rsidRDefault="008666E5" w:rsidP="001A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уведомления о возникшем конфликте интересов или о возможности его возникновения приведена в приложении №1 к настоящему Порядку.</w:t>
      </w:r>
    </w:p>
    <w:p w:rsidR="008666E5" w:rsidRPr="00E62A96" w:rsidRDefault="00811FFA" w:rsidP="00A553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</w:t>
      </w:r>
      <w:r w:rsidR="008666E5">
        <w:rPr>
          <w:rFonts w:ascii="Times New Roman" w:hAnsi="Times New Roman" w:cs="Times New Roman"/>
          <w:sz w:val="28"/>
        </w:rPr>
        <w:t>7. Регистрация уведомлений</w:t>
      </w:r>
      <w:r w:rsidR="008666E5" w:rsidRPr="008666E5">
        <w:rPr>
          <w:rFonts w:ascii="Times New Roman" w:hAnsi="Times New Roman" w:cs="Times New Roman"/>
          <w:sz w:val="28"/>
        </w:rPr>
        <w:t xml:space="preserve"> </w:t>
      </w:r>
      <w:r w:rsidR="008666E5">
        <w:rPr>
          <w:rFonts w:ascii="Times New Roman" w:hAnsi="Times New Roman" w:cs="Times New Roman"/>
          <w:sz w:val="28"/>
        </w:rPr>
        <w:t xml:space="preserve">о возникшем конфликте интересов или о возможности его возникновения, письменной информации об этом из иных источников осуществляется в </w:t>
      </w:r>
      <w:r w:rsidR="00A5536E">
        <w:rPr>
          <w:rFonts w:ascii="Times New Roman" w:hAnsi="Times New Roman" w:cs="Times New Roman"/>
          <w:sz w:val="28"/>
          <w:szCs w:val="28"/>
        </w:rPr>
        <w:t>Журнале</w:t>
      </w:r>
      <w:r w:rsidR="00A5536E" w:rsidRPr="00345C25">
        <w:rPr>
          <w:rFonts w:ascii="Times New Roman" w:hAnsi="Times New Roman" w:cs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возникновения, письменной информации об этом из иных </w:t>
      </w:r>
      <w:r w:rsidR="00D26EE1">
        <w:rPr>
          <w:rFonts w:ascii="Times New Roman" w:hAnsi="Times New Roman" w:cs="Times New Roman"/>
          <w:sz w:val="28"/>
          <w:szCs w:val="28"/>
        </w:rPr>
        <w:t>источников день поступления</w:t>
      </w:r>
      <w:r w:rsidR="00A5536E">
        <w:rPr>
          <w:rFonts w:ascii="Times New Roman" w:hAnsi="Times New Roman" w:cs="Times New Roman"/>
          <w:sz w:val="28"/>
          <w:szCs w:val="28"/>
        </w:rPr>
        <w:t xml:space="preserve"> </w:t>
      </w:r>
      <w:r w:rsidR="00E62A96" w:rsidRPr="00E62A96">
        <w:rPr>
          <w:rFonts w:ascii="Times New Roman" w:hAnsi="Times New Roman" w:cs="Times New Roman"/>
          <w:color w:val="000000" w:themeColor="text1"/>
          <w:sz w:val="28"/>
        </w:rPr>
        <w:t>(</w:t>
      </w:r>
      <w:r w:rsidR="008666E5" w:rsidRPr="00E62A96">
        <w:rPr>
          <w:rFonts w:ascii="Times New Roman" w:hAnsi="Times New Roman" w:cs="Times New Roman"/>
          <w:color w:val="000000" w:themeColor="text1"/>
          <w:sz w:val="28"/>
        </w:rPr>
        <w:t>п</w:t>
      </w:r>
      <w:r w:rsidR="00E62A96" w:rsidRPr="00E62A96">
        <w:rPr>
          <w:rFonts w:ascii="Times New Roman" w:hAnsi="Times New Roman" w:cs="Times New Roman"/>
          <w:color w:val="000000" w:themeColor="text1"/>
          <w:sz w:val="28"/>
        </w:rPr>
        <w:t>риложении№2</w:t>
      </w:r>
      <w:r w:rsidR="008666E5" w:rsidRPr="00E62A96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8666E5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20EE0">
        <w:rPr>
          <w:rFonts w:ascii="Times New Roman" w:hAnsi="Times New Roman" w:cs="Times New Roman"/>
          <w:sz w:val="28"/>
        </w:rPr>
        <w:t xml:space="preserve">     </w:t>
      </w:r>
      <w:r w:rsidR="008666E5">
        <w:rPr>
          <w:rFonts w:ascii="Times New Roman" w:hAnsi="Times New Roman" w:cs="Times New Roman"/>
          <w:sz w:val="28"/>
        </w:rPr>
        <w:t>8. Председатель представительного органа местного самоуправления, председатели избирательной комиссии и контрольно-счетного органа муниципального образования, если им стало известно о возникновении у лица замещающего  муниципальную должность</w:t>
      </w:r>
      <w:r w:rsidR="00CD1415">
        <w:rPr>
          <w:rFonts w:ascii="Times New Roman" w:hAnsi="Times New Roman" w:cs="Times New Roman"/>
          <w:sz w:val="28"/>
        </w:rPr>
        <w:t>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5033C4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62A96">
        <w:rPr>
          <w:rFonts w:ascii="Times New Roman" w:hAnsi="Times New Roman" w:cs="Times New Roman"/>
          <w:sz w:val="28"/>
        </w:rPr>
        <w:t xml:space="preserve">    </w:t>
      </w:r>
      <w:r w:rsidR="00CD1415">
        <w:rPr>
          <w:rFonts w:ascii="Times New Roman" w:hAnsi="Times New Roman" w:cs="Times New Roman"/>
          <w:sz w:val="28"/>
        </w:rPr>
        <w:t>9. Предотвращение или урегулирование конфликта интересов может состоять в изменении должностного или служебного положения лица,</w:t>
      </w:r>
      <w:r w:rsidR="00CD1415" w:rsidRPr="00CD1415">
        <w:rPr>
          <w:rFonts w:ascii="Times New Roman" w:hAnsi="Times New Roman" w:cs="Times New Roman"/>
          <w:sz w:val="28"/>
        </w:rPr>
        <w:t xml:space="preserve"> </w:t>
      </w:r>
      <w:r w:rsidR="00CD1415">
        <w:rPr>
          <w:rFonts w:ascii="Times New Roman" w:hAnsi="Times New Roman" w:cs="Times New Roman"/>
          <w:sz w:val="28"/>
        </w:rPr>
        <w:t xml:space="preserve">замещающего муниципальную должность, являющегося стороной конфликта интересов, вплоть до его отстранения от исполнения должностных (служебных) </w:t>
      </w:r>
    </w:p>
    <w:p w:rsidR="005033C4" w:rsidRDefault="005033C4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3C4" w:rsidRDefault="005033C4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415" w:rsidRDefault="00CD1415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обязанностей в установленном порядке, его отвода или самоотвода, в случаях и порядке, предусмотренных законодательством Российской Федерации, и  (или) в отказе его от выгоды, явившейся причиной возникновения конфликта интересов, а также в передаче принадлежащих ему ценных бумаг, акци</w:t>
      </w:r>
      <w:r w:rsidR="00345C25">
        <w:rPr>
          <w:rFonts w:ascii="Times New Roman" w:hAnsi="Times New Roman" w:cs="Times New Roman"/>
          <w:sz w:val="28"/>
        </w:rPr>
        <w:t>й (</w:t>
      </w:r>
      <w:r>
        <w:rPr>
          <w:rFonts w:ascii="Times New Roman" w:hAnsi="Times New Roman" w:cs="Times New Roman"/>
          <w:sz w:val="28"/>
        </w:rPr>
        <w:t>долей участия, паев в уставны</w:t>
      </w:r>
      <w:r w:rsidR="00345C25">
        <w:rPr>
          <w:rFonts w:ascii="Times New Roman" w:hAnsi="Times New Roman" w:cs="Times New Roman"/>
          <w:sz w:val="28"/>
        </w:rPr>
        <w:t>х (</w:t>
      </w:r>
      <w:r>
        <w:rPr>
          <w:rFonts w:ascii="Times New Roman" w:hAnsi="Times New Roman" w:cs="Times New Roman"/>
          <w:sz w:val="28"/>
        </w:rPr>
        <w:t>складочных) капиталах организаций) в доверительное управление в соответствии с законодательством Российской Федерации, и иных способов, позволяющих предотвратить либо урегулировать конфликт интересов.</w:t>
      </w:r>
    </w:p>
    <w:p w:rsidR="00CD1415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62A96">
        <w:rPr>
          <w:rFonts w:ascii="Times New Roman" w:hAnsi="Times New Roman" w:cs="Times New Roman"/>
          <w:sz w:val="28"/>
        </w:rPr>
        <w:t xml:space="preserve">    </w:t>
      </w:r>
      <w:r w:rsidR="00CD1415">
        <w:rPr>
          <w:rFonts w:ascii="Times New Roman" w:hAnsi="Times New Roman" w:cs="Times New Roman"/>
          <w:sz w:val="28"/>
        </w:rPr>
        <w:t>10.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</w:t>
      </w:r>
      <w:r w:rsidR="00345C25">
        <w:rPr>
          <w:rFonts w:ascii="Times New Roman" w:hAnsi="Times New Roman" w:cs="Times New Roman"/>
          <w:sz w:val="28"/>
        </w:rPr>
        <w:t>е (</w:t>
      </w:r>
      <w:r w:rsidR="0033524F">
        <w:rPr>
          <w:rFonts w:ascii="Times New Roman" w:hAnsi="Times New Roman" w:cs="Times New Roman"/>
          <w:sz w:val="28"/>
        </w:rPr>
        <w:t>досрочное прекращение полномочий, освобождение от замещаемой должности) в связи с утратой доверия</w:t>
      </w:r>
      <w:r w:rsidR="0033524F" w:rsidRPr="0033524F">
        <w:rPr>
          <w:rFonts w:ascii="Times New Roman" w:hAnsi="Times New Roman" w:cs="Times New Roman"/>
          <w:sz w:val="28"/>
        </w:rPr>
        <w:t xml:space="preserve"> </w:t>
      </w:r>
      <w:r w:rsidR="0033524F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Федерации.</w:t>
      </w:r>
    </w:p>
    <w:p w:rsidR="0033524F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62A96">
        <w:rPr>
          <w:rFonts w:ascii="Times New Roman" w:hAnsi="Times New Roman" w:cs="Times New Roman"/>
          <w:sz w:val="28"/>
        </w:rPr>
        <w:t xml:space="preserve">    </w:t>
      </w:r>
      <w:r w:rsidR="0033524F">
        <w:rPr>
          <w:rFonts w:ascii="Times New Roman" w:hAnsi="Times New Roman" w:cs="Times New Roman"/>
          <w:sz w:val="28"/>
        </w:rPr>
        <w:t>11.</w:t>
      </w:r>
      <w:r w:rsidR="0033524F" w:rsidRPr="0033524F">
        <w:rPr>
          <w:rFonts w:ascii="Times New Roman" w:hAnsi="Times New Roman" w:cs="Times New Roman"/>
          <w:sz w:val="28"/>
        </w:rPr>
        <w:t xml:space="preserve"> </w:t>
      </w:r>
      <w:r w:rsidR="005033C4">
        <w:rPr>
          <w:rFonts w:ascii="Times New Roman" w:hAnsi="Times New Roman" w:cs="Times New Roman"/>
          <w:sz w:val="28"/>
        </w:rPr>
        <w:t xml:space="preserve">Лицо, замещающее </w:t>
      </w:r>
      <w:r w:rsidR="0033524F">
        <w:rPr>
          <w:rFonts w:ascii="Times New Roman" w:hAnsi="Times New Roman" w:cs="Times New Roman"/>
          <w:sz w:val="28"/>
        </w:rPr>
        <w:t>муниципальную долж</w:t>
      </w:r>
      <w:r w:rsidR="005033C4">
        <w:rPr>
          <w:rFonts w:ascii="Times New Roman" w:hAnsi="Times New Roman" w:cs="Times New Roman"/>
          <w:sz w:val="28"/>
        </w:rPr>
        <w:t xml:space="preserve">ность, которому стало известно </w:t>
      </w:r>
      <w:r w:rsidR="0033524F">
        <w:rPr>
          <w:rFonts w:ascii="Times New Roman" w:hAnsi="Times New Roman" w:cs="Times New Roman"/>
          <w:sz w:val="28"/>
        </w:rPr>
        <w:t>о возникновении у подчиненного ему лица личной заинтересованности, которая приводит или может привести к конфликту интересов подлежит увольнени</w:t>
      </w:r>
      <w:r w:rsidR="00345C25">
        <w:rPr>
          <w:rFonts w:ascii="Times New Roman" w:hAnsi="Times New Roman" w:cs="Times New Roman"/>
          <w:sz w:val="28"/>
        </w:rPr>
        <w:t>ю (</w:t>
      </w:r>
      <w:r w:rsidR="0033524F">
        <w:rPr>
          <w:rFonts w:ascii="Times New Roman" w:hAnsi="Times New Roman" w:cs="Times New Roman"/>
          <w:sz w:val="28"/>
        </w:rPr>
        <w:t xml:space="preserve">досрочно прекращает полномочия, освобождается от замещаемой должности в связи с утратой доверия </w:t>
      </w:r>
      <w:r w:rsidR="006D17C5">
        <w:rPr>
          <w:rFonts w:ascii="Times New Roman" w:hAnsi="Times New Roman" w:cs="Times New Roman"/>
          <w:sz w:val="28"/>
        </w:rPr>
        <w:t>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D17C5" w:rsidRDefault="006D17C5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3C4" w:rsidRDefault="006D17C5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</w:t>
      </w:r>
      <w:r w:rsidR="00E62A96">
        <w:rPr>
          <w:rFonts w:ascii="Times New Roman" w:hAnsi="Times New Roman" w:cs="Times New Roman"/>
          <w:sz w:val="28"/>
        </w:rPr>
        <w:t xml:space="preserve"> 3.</w:t>
      </w:r>
      <w:r>
        <w:rPr>
          <w:rFonts w:ascii="Times New Roman" w:hAnsi="Times New Roman" w:cs="Times New Roman"/>
          <w:sz w:val="28"/>
        </w:rPr>
        <w:t xml:space="preserve"> Организация проверки информации о возникшем </w:t>
      </w:r>
    </w:p>
    <w:p w:rsidR="005033C4" w:rsidRDefault="006D17C5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конфликте интересов или о возможности его возникновения </w:t>
      </w:r>
    </w:p>
    <w:p w:rsidR="006D17C5" w:rsidRDefault="006D17C5" w:rsidP="00A55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лиц, зам</w:t>
      </w:r>
      <w:r w:rsidR="00A5536E">
        <w:rPr>
          <w:rFonts w:ascii="Times New Roman" w:hAnsi="Times New Roman" w:cs="Times New Roman"/>
          <w:sz w:val="28"/>
        </w:rPr>
        <w:t>ещающих муниципальные должности</w:t>
      </w:r>
    </w:p>
    <w:p w:rsidR="002416FB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6D17C5" w:rsidRDefault="002416FB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5536E">
        <w:rPr>
          <w:rFonts w:ascii="Times New Roman" w:hAnsi="Times New Roman" w:cs="Times New Roman"/>
          <w:sz w:val="28"/>
        </w:rPr>
        <w:t xml:space="preserve">     </w:t>
      </w:r>
      <w:r w:rsidR="006D17C5">
        <w:rPr>
          <w:rFonts w:ascii="Times New Roman" w:hAnsi="Times New Roman" w:cs="Times New Roman"/>
          <w:sz w:val="28"/>
        </w:rPr>
        <w:t>12. При поступлении уведомления лица,</w:t>
      </w:r>
      <w:r w:rsidR="006D17C5" w:rsidRPr="006D17C5">
        <w:rPr>
          <w:rFonts w:ascii="Times New Roman" w:hAnsi="Times New Roman" w:cs="Times New Roman"/>
          <w:sz w:val="28"/>
        </w:rPr>
        <w:t xml:space="preserve"> </w:t>
      </w:r>
      <w:r w:rsidR="006D17C5">
        <w:rPr>
          <w:rFonts w:ascii="Times New Roman" w:hAnsi="Times New Roman" w:cs="Times New Roman"/>
          <w:sz w:val="28"/>
        </w:rPr>
        <w:t>замещающего  муниципальную должность</w:t>
      </w:r>
      <w:r w:rsidR="006D17C5" w:rsidRPr="006D17C5">
        <w:rPr>
          <w:rFonts w:ascii="Times New Roman" w:hAnsi="Times New Roman" w:cs="Times New Roman"/>
          <w:sz w:val="28"/>
        </w:rPr>
        <w:t xml:space="preserve"> </w:t>
      </w:r>
      <w:r w:rsidR="006D17C5">
        <w:rPr>
          <w:rFonts w:ascii="Times New Roman" w:hAnsi="Times New Roman" w:cs="Times New Roman"/>
          <w:sz w:val="28"/>
        </w:rPr>
        <w:t xml:space="preserve">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представительного органа Совета </w:t>
      </w:r>
      <w:r w:rsidR="00C000AF">
        <w:rPr>
          <w:rFonts w:ascii="Times New Roman" w:hAnsi="Times New Roman" w:cs="Times New Roman"/>
          <w:sz w:val="28"/>
        </w:rPr>
        <w:t>Журавского</w:t>
      </w:r>
      <w:r w:rsidR="006D17C5">
        <w:rPr>
          <w:rFonts w:ascii="Times New Roman" w:hAnsi="Times New Roman" w:cs="Times New Roman"/>
          <w:sz w:val="28"/>
        </w:rPr>
        <w:t xml:space="preserve"> сельского поселения</w:t>
      </w:r>
      <w:r w:rsidR="00345C25">
        <w:rPr>
          <w:rFonts w:ascii="Times New Roman" w:hAnsi="Times New Roman" w:cs="Times New Roman"/>
          <w:sz w:val="28"/>
        </w:rPr>
        <w:t>,</w:t>
      </w:r>
      <w:r w:rsidR="006D17C5">
        <w:rPr>
          <w:rFonts w:ascii="Times New Roman" w:hAnsi="Times New Roman" w:cs="Times New Roman"/>
          <w:sz w:val="28"/>
        </w:rPr>
        <w:t xml:space="preserve"> председатель Совета </w:t>
      </w:r>
      <w:r w:rsidR="00C000AF">
        <w:rPr>
          <w:rFonts w:ascii="Times New Roman" w:hAnsi="Times New Roman" w:cs="Times New Roman"/>
          <w:sz w:val="28"/>
        </w:rPr>
        <w:t>Журавского</w:t>
      </w:r>
      <w:r w:rsidR="006D17C5">
        <w:rPr>
          <w:rFonts w:ascii="Times New Roman" w:hAnsi="Times New Roman" w:cs="Times New Roman"/>
          <w:sz w:val="28"/>
        </w:rPr>
        <w:t xml:space="preserve"> сельского поселения в течени</w:t>
      </w:r>
      <w:r w:rsidR="00345C25">
        <w:rPr>
          <w:rFonts w:ascii="Times New Roman" w:hAnsi="Times New Roman" w:cs="Times New Roman"/>
          <w:sz w:val="28"/>
        </w:rPr>
        <w:t>е</w:t>
      </w:r>
      <w:r w:rsidR="006D17C5">
        <w:rPr>
          <w:rFonts w:ascii="Times New Roman" w:hAnsi="Times New Roman" w:cs="Times New Roman"/>
          <w:sz w:val="28"/>
        </w:rPr>
        <w:t xml:space="preserve"> 5 рабочих дней принимает решение о проведении проверки соблюдения требований об </w:t>
      </w:r>
      <w:r w:rsidR="00345C25">
        <w:rPr>
          <w:rFonts w:ascii="Times New Roman" w:hAnsi="Times New Roman" w:cs="Times New Roman"/>
          <w:sz w:val="28"/>
        </w:rPr>
        <w:t>урегулировании</w:t>
      </w:r>
      <w:r w:rsidR="006D17C5">
        <w:rPr>
          <w:rFonts w:ascii="Times New Roman" w:hAnsi="Times New Roman" w:cs="Times New Roman"/>
          <w:sz w:val="28"/>
        </w:rPr>
        <w:t xml:space="preserve"> конфликта интересов в отношении лица,</w:t>
      </w:r>
      <w:r w:rsidR="006D17C5" w:rsidRPr="006D17C5">
        <w:rPr>
          <w:rFonts w:ascii="Times New Roman" w:hAnsi="Times New Roman" w:cs="Times New Roman"/>
          <w:sz w:val="28"/>
        </w:rPr>
        <w:t xml:space="preserve"> </w:t>
      </w:r>
      <w:r w:rsidR="006D17C5">
        <w:rPr>
          <w:rFonts w:ascii="Times New Roman" w:hAnsi="Times New Roman" w:cs="Times New Roman"/>
          <w:sz w:val="28"/>
        </w:rPr>
        <w:t>замещающего  муниципальную должность. Информация анонимного характера не может служить основанием для проведения проверки.</w:t>
      </w:r>
    </w:p>
    <w:p w:rsidR="006D17C5" w:rsidRDefault="006D17C5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049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Порядок и основания проведения проверки определяются нормативным правовым актом</w:t>
      </w:r>
      <w:r w:rsidR="00811FFA">
        <w:rPr>
          <w:rFonts w:ascii="Times New Roman" w:hAnsi="Times New Roman" w:cs="Times New Roman"/>
          <w:sz w:val="28"/>
        </w:rPr>
        <w:t xml:space="preserve"> Совета </w:t>
      </w:r>
      <w:r w:rsidR="00C000AF">
        <w:rPr>
          <w:rFonts w:ascii="Times New Roman" w:hAnsi="Times New Roman" w:cs="Times New Roman"/>
          <w:sz w:val="28"/>
        </w:rPr>
        <w:t>Журавского</w:t>
      </w:r>
      <w:r w:rsidR="00811FF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811FFA">
        <w:rPr>
          <w:rFonts w:ascii="Times New Roman" w:hAnsi="Times New Roman" w:cs="Times New Roman"/>
          <w:sz w:val="28"/>
        </w:rPr>
        <w:t>Кореновского</w:t>
      </w:r>
      <w:proofErr w:type="spellEnd"/>
      <w:r w:rsidR="00811FFA">
        <w:rPr>
          <w:rFonts w:ascii="Times New Roman" w:hAnsi="Times New Roman" w:cs="Times New Roman"/>
          <w:sz w:val="28"/>
        </w:rPr>
        <w:t xml:space="preserve"> района.</w:t>
      </w:r>
    </w:p>
    <w:p w:rsidR="00811FFA" w:rsidRDefault="005033C4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11FFA">
        <w:rPr>
          <w:rFonts w:ascii="Times New Roman" w:hAnsi="Times New Roman" w:cs="Times New Roman"/>
          <w:sz w:val="28"/>
        </w:rPr>
        <w:t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811FFA" w:rsidRDefault="00811FFA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62A9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13. Для рассмотрения материалов проверки создается комиссия по соблюдению требований к должностному поведению лиц, замещающих муниц</w:t>
      </w:r>
      <w:r w:rsidR="00345C25">
        <w:rPr>
          <w:rFonts w:ascii="Times New Roman" w:hAnsi="Times New Roman" w:cs="Times New Roman"/>
          <w:sz w:val="28"/>
        </w:rPr>
        <w:t>ипальные должности</w:t>
      </w:r>
      <w:r>
        <w:rPr>
          <w:rFonts w:ascii="Times New Roman" w:hAnsi="Times New Roman" w:cs="Times New Roman"/>
          <w:sz w:val="28"/>
        </w:rPr>
        <w:t>, и урегулированию конфликта интересов.</w:t>
      </w:r>
    </w:p>
    <w:p w:rsidR="002416FB" w:rsidRDefault="002416FB" w:rsidP="00345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492" w:rsidRDefault="00345C25" w:rsidP="0034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00AF">
        <w:rPr>
          <w:rFonts w:ascii="Times New Roman" w:hAnsi="Times New Roman" w:cs="Times New Roman"/>
          <w:sz w:val="28"/>
          <w:szCs w:val="28"/>
        </w:rPr>
        <w:t>Журавского</w:t>
      </w:r>
      <w:r w:rsidR="00AE0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345C25" w:rsidRDefault="00AE0492" w:rsidP="0034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C2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C2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345C25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  <w:r w:rsidR="00345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416FB" w:rsidRDefault="002416FB" w:rsidP="006D17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16FB" w:rsidRDefault="002416FB" w:rsidP="006D17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16FB" w:rsidRPr="00AE0492" w:rsidRDefault="002416FB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416FB" w:rsidRPr="00AE0492" w:rsidRDefault="002416FB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492">
        <w:rPr>
          <w:rFonts w:ascii="Times New Roman" w:hAnsi="Times New Roman" w:cs="Times New Roman"/>
          <w:sz w:val="28"/>
          <w:szCs w:val="28"/>
        </w:rPr>
        <w:t>к  порядку</w:t>
      </w:r>
      <w:proofErr w:type="gramEnd"/>
      <w:r w:rsidRPr="00AE0492">
        <w:rPr>
          <w:rFonts w:ascii="Times New Roman" w:hAnsi="Times New Roman" w:cs="Times New Roman"/>
          <w:sz w:val="28"/>
          <w:szCs w:val="28"/>
        </w:rPr>
        <w:t xml:space="preserve"> предотвращения и</w:t>
      </w:r>
    </w:p>
    <w:p w:rsidR="002416FB" w:rsidRPr="00AE0492" w:rsidRDefault="002416FB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урегулирования конфликта</w:t>
      </w:r>
    </w:p>
    <w:p w:rsidR="002416FB" w:rsidRPr="00AE0492" w:rsidRDefault="002416FB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интересов для лиц, замещающих</w:t>
      </w:r>
    </w:p>
    <w:p w:rsidR="002416FB" w:rsidRPr="00AE0492" w:rsidRDefault="002416FB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2416FB" w:rsidRDefault="002416FB" w:rsidP="002416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16FB" w:rsidRDefault="002416FB" w:rsidP="002416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16FB" w:rsidRPr="00345C25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C25">
        <w:rPr>
          <w:rFonts w:ascii="Times New Roman" w:hAnsi="Times New Roman" w:cs="Times New Roman"/>
          <w:sz w:val="28"/>
          <w:szCs w:val="28"/>
        </w:rPr>
        <w:t xml:space="preserve">Форма уведомления о возникшем конфликте интересов или о </w:t>
      </w:r>
    </w:p>
    <w:p w:rsidR="002416FB" w:rsidRPr="00345C25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C25">
        <w:rPr>
          <w:rFonts w:ascii="Times New Roman" w:hAnsi="Times New Roman" w:cs="Times New Roman"/>
          <w:sz w:val="28"/>
          <w:szCs w:val="28"/>
        </w:rPr>
        <w:t>возможности его возникновения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6FB" w:rsidRDefault="002416FB" w:rsidP="002416F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2416FB" w:rsidRP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2416FB">
        <w:rPr>
          <w:rFonts w:ascii="Times New Roman" w:hAnsi="Times New Roman" w:cs="Times New Roman"/>
          <w:sz w:val="18"/>
          <w:szCs w:val="18"/>
        </w:rPr>
        <w:t xml:space="preserve">(наименование представительного 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416FB">
        <w:rPr>
          <w:rFonts w:ascii="Times New Roman" w:hAnsi="Times New Roman" w:cs="Times New Roman"/>
          <w:sz w:val="18"/>
          <w:szCs w:val="18"/>
        </w:rPr>
        <w:t>органа местного самоуправления)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416FB" w:rsidRP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от____________________________________________________</w:t>
      </w:r>
    </w:p>
    <w:p w:rsidR="002416FB" w:rsidRP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16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(Ф.И.О. уведомителя, наименование 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16FB">
        <w:rPr>
          <w:rFonts w:ascii="Times New Roman" w:hAnsi="Times New Roman" w:cs="Times New Roman"/>
          <w:sz w:val="18"/>
          <w:szCs w:val="18"/>
        </w:rPr>
        <w:t xml:space="preserve">                                                 муниципальной должности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возникшем конфликте интересов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 возможности его возникновения</w:t>
      </w:r>
    </w:p>
    <w:p w:rsidR="002416FB" w:rsidRDefault="002416FB" w:rsidP="0024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6FB" w:rsidRDefault="002416FB" w:rsidP="00241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25.12.2008 № 273-ФЗ «О противодействии коррупции» сообщаю, что:</w:t>
      </w:r>
    </w:p>
    <w:p w:rsidR="002416FB" w:rsidRDefault="002416FB" w:rsidP="00241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6FB" w:rsidRDefault="002416FB" w:rsidP="00241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2416FB" w:rsidRPr="002416FB" w:rsidRDefault="0075626A" w:rsidP="00241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7C5" w:rsidRDefault="0075626A" w:rsidP="008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6A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5626A" w:rsidRDefault="0075626A" w:rsidP="008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8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8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6A" w:rsidRPr="0075626A" w:rsidRDefault="0075626A" w:rsidP="008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______________    _______________________________</w:t>
      </w:r>
    </w:p>
    <w:p w:rsidR="008666E5" w:rsidRDefault="0075626A" w:rsidP="00756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(подпись)           (инициалы и фамилия)</w:t>
      </w:r>
    </w:p>
    <w:p w:rsidR="0075626A" w:rsidRDefault="0075626A" w:rsidP="00756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75626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756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6A" w:rsidRPr="0075626A" w:rsidRDefault="0075626A" w:rsidP="00756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«______» _____________201___г №_______________________________</w:t>
      </w:r>
    </w:p>
    <w:p w:rsidR="008666E5" w:rsidRDefault="008666E5" w:rsidP="008666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7CD" w:rsidRDefault="002617CD" w:rsidP="00910C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10CC0" w:rsidRDefault="0075626A" w:rsidP="00756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26A">
        <w:rPr>
          <w:rFonts w:ascii="Times New Roman" w:hAnsi="Times New Roman" w:cs="Times New Roman"/>
          <w:sz w:val="24"/>
          <w:szCs w:val="24"/>
        </w:rPr>
        <w:t>(Подпись, Ф.И.О. ответственного лица)</w:t>
      </w:r>
    </w:p>
    <w:p w:rsidR="0075626A" w:rsidRDefault="0075626A" w:rsidP="00756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756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756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6A" w:rsidRDefault="0075626A" w:rsidP="00756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492" w:rsidRPr="00AE0492" w:rsidRDefault="00AE0492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0492" w:rsidRPr="00AE0492" w:rsidRDefault="00AE0492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492">
        <w:rPr>
          <w:rFonts w:ascii="Times New Roman" w:hAnsi="Times New Roman" w:cs="Times New Roman"/>
          <w:sz w:val="28"/>
          <w:szCs w:val="28"/>
        </w:rPr>
        <w:t>к  порядку</w:t>
      </w:r>
      <w:proofErr w:type="gramEnd"/>
      <w:r w:rsidRPr="00AE0492">
        <w:rPr>
          <w:rFonts w:ascii="Times New Roman" w:hAnsi="Times New Roman" w:cs="Times New Roman"/>
          <w:sz w:val="28"/>
          <w:szCs w:val="28"/>
        </w:rPr>
        <w:t xml:space="preserve"> предотвращения и</w:t>
      </w:r>
    </w:p>
    <w:p w:rsidR="00AE0492" w:rsidRPr="00AE0492" w:rsidRDefault="00AE0492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урегулирования конфликта</w:t>
      </w:r>
    </w:p>
    <w:p w:rsidR="00AE0492" w:rsidRPr="00AE0492" w:rsidRDefault="00AE0492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E0492">
        <w:rPr>
          <w:rFonts w:ascii="Times New Roman" w:hAnsi="Times New Roman" w:cs="Times New Roman"/>
          <w:sz w:val="28"/>
          <w:szCs w:val="28"/>
        </w:rPr>
        <w:t>интересов для лиц, замещающих</w:t>
      </w:r>
    </w:p>
    <w:p w:rsidR="0075626A" w:rsidRPr="00345C25" w:rsidRDefault="00AE0492" w:rsidP="00AE049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AE0492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75626A" w:rsidRDefault="0075626A" w:rsidP="007562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0492" w:rsidRDefault="00AE0492" w:rsidP="0075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492" w:rsidRDefault="00AE0492" w:rsidP="0075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26A" w:rsidRPr="00345C25" w:rsidRDefault="0075626A" w:rsidP="0075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C25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5626A" w:rsidRPr="00345C25" w:rsidRDefault="00AE0492" w:rsidP="0075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5626A" w:rsidRPr="00345C25">
        <w:rPr>
          <w:rFonts w:ascii="Times New Roman" w:hAnsi="Times New Roman" w:cs="Times New Roman"/>
          <w:sz w:val="28"/>
          <w:szCs w:val="28"/>
        </w:rPr>
        <w:t xml:space="preserve">урнала учета уведомлений о возникшем конфликте интересов или о </w:t>
      </w:r>
      <w:bookmarkStart w:id="0" w:name="_GoBack"/>
      <w:bookmarkEnd w:id="0"/>
      <w:r w:rsidR="0075626A" w:rsidRPr="00345C25">
        <w:rPr>
          <w:rFonts w:ascii="Times New Roman" w:hAnsi="Times New Roman" w:cs="Times New Roman"/>
          <w:sz w:val="28"/>
          <w:szCs w:val="28"/>
        </w:rPr>
        <w:t>возможности его возникновения, письменной информации об этом из иных источников</w:t>
      </w:r>
    </w:p>
    <w:p w:rsidR="0075626A" w:rsidRDefault="0075626A" w:rsidP="00756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604"/>
        <w:gridCol w:w="1876"/>
        <w:gridCol w:w="1843"/>
        <w:gridCol w:w="2241"/>
        <w:gridCol w:w="1524"/>
      </w:tblGrid>
      <w:tr w:rsidR="00301F31" w:rsidRPr="00345C25" w:rsidTr="00301F31">
        <w:tc>
          <w:tcPr>
            <w:tcW w:w="0" w:type="auto"/>
          </w:tcPr>
          <w:p w:rsidR="0075626A" w:rsidRPr="00345C25" w:rsidRDefault="0075626A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26A" w:rsidRPr="00345C25" w:rsidRDefault="0075626A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5626A" w:rsidRPr="00345C25" w:rsidRDefault="0075626A" w:rsidP="0075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  <w:p w:rsidR="0075626A" w:rsidRPr="00345C25" w:rsidRDefault="0075626A" w:rsidP="0075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уведомления,</w:t>
            </w:r>
          </w:p>
          <w:p w:rsidR="0075626A" w:rsidRPr="00345C25" w:rsidRDefault="0075626A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поступления иной</w:t>
            </w:r>
          </w:p>
          <w:p w:rsidR="0075626A" w:rsidRPr="00345C25" w:rsidRDefault="0075626A" w:rsidP="0075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03" w:type="dxa"/>
          </w:tcPr>
          <w:p w:rsidR="0075626A" w:rsidRPr="00345C25" w:rsidRDefault="0075626A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301F31" w:rsidRPr="00345C25">
              <w:rPr>
                <w:rFonts w:ascii="Times New Roman" w:hAnsi="Times New Roman" w:cs="Times New Roman"/>
                <w:sz w:val="24"/>
                <w:szCs w:val="24"/>
              </w:rPr>
              <w:t xml:space="preserve"> лица подавшего уведомление либо представившего иную информацию</w:t>
            </w:r>
          </w:p>
          <w:p w:rsidR="0075626A" w:rsidRPr="00345C25" w:rsidRDefault="0075626A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5626A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2835" w:type="dxa"/>
          </w:tcPr>
          <w:p w:rsidR="0075626A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Фамилия, инициалы,</w:t>
            </w:r>
          </w:p>
          <w:p w:rsidR="00301F31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подпись лица, </w:t>
            </w:r>
          </w:p>
          <w:p w:rsidR="00301F31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</w:p>
          <w:p w:rsidR="00301F31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уведомление, иную информацию</w:t>
            </w:r>
          </w:p>
        </w:tc>
        <w:tc>
          <w:tcPr>
            <w:tcW w:w="1559" w:type="dxa"/>
          </w:tcPr>
          <w:p w:rsidR="0075626A" w:rsidRPr="00345C25" w:rsidRDefault="00301F31" w:rsidP="007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1F31" w:rsidTr="00301F31">
        <w:tc>
          <w:tcPr>
            <w:tcW w:w="0" w:type="auto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626A" w:rsidRDefault="0075626A" w:rsidP="00756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26A" w:rsidRPr="0075626A" w:rsidRDefault="0075626A" w:rsidP="00756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CFC" w:rsidRDefault="00F56CFC"/>
    <w:p w:rsidR="0075626A" w:rsidRDefault="0075626A"/>
    <w:p w:rsidR="0075626A" w:rsidRDefault="0075626A"/>
    <w:sectPr w:rsidR="0075626A" w:rsidSect="00C000AF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roid Sans">
    <w:charset w:val="CC"/>
    <w:family w:val="auto"/>
    <w:pitch w:val="variable"/>
  </w:font>
  <w:font w:name="Lohit Marath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0C"/>
    <w:rsid w:val="000622DC"/>
    <w:rsid w:val="00063E61"/>
    <w:rsid w:val="001A43CF"/>
    <w:rsid w:val="001C7A0C"/>
    <w:rsid w:val="002416FB"/>
    <w:rsid w:val="002617CD"/>
    <w:rsid w:val="00301F31"/>
    <w:rsid w:val="0033524F"/>
    <w:rsid w:val="00345C25"/>
    <w:rsid w:val="003E466D"/>
    <w:rsid w:val="00415DD1"/>
    <w:rsid w:val="004D5EC0"/>
    <w:rsid w:val="005033C4"/>
    <w:rsid w:val="0053049D"/>
    <w:rsid w:val="006D17C5"/>
    <w:rsid w:val="00700D87"/>
    <w:rsid w:val="00727902"/>
    <w:rsid w:val="0075626A"/>
    <w:rsid w:val="00811FFA"/>
    <w:rsid w:val="008666E5"/>
    <w:rsid w:val="00910CC0"/>
    <w:rsid w:val="00911858"/>
    <w:rsid w:val="009326B2"/>
    <w:rsid w:val="009517C2"/>
    <w:rsid w:val="00A02F3F"/>
    <w:rsid w:val="00A5536E"/>
    <w:rsid w:val="00A70FB2"/>
    <w:rsid w:val="00A812D0"/>
    <w:rsid w:val="00AE0492"/>
    <w:rsid w:val="00BA277B"/>
    <w:rsid w:val="00C000AF"/>
    <w:rsid w:val="00CD1415"/>
    <w:rsid w:val="00CD184C"/>
    <w:rsid w:val="00D20EE0"/>
    <w:rsid w:val="00D26EE1"/>
    <w:rsid w:val="00DC177A"/>
    <w:rsid w:val="00E62A96"/>
    <w:rsid w:val="00F56CFC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6B92-1391-451B-807D-6B3D64F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0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C7A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A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A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0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E466D"/>
    <w:pPr>
      <w:widowControl w:val="0"/>
      <w:suppressAutoHyphens/>
      <w:spacing w:after="140" w:line="288" w:lineRule="auto"/>
    </w:pPr>
    <w:rPr>
      <w:rFonts w:ascii="Liberation Serif" w:eastAsia="Droid Sans" w:hAnsi="Liberation Serif" w:cs="Lohit Marath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466D"/>
    <w:rPr>
      <w:rFonts w:ascii="Liberation Serif" w:eastAsia="Droid Sans" w:hAnsi="Liberation Serif" w:cs="Lohit Marath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2015-02-03T07:12:00Z</dcterms:created>
  <dcterms:modified xsi:type="dcterms:W3CDTF">2015-02-03T08:08:00Z</dcterms:modified>
</cp:coreProperties>
</file>