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CC" w:rsidRDefault="00391ACC" w:rsidP="00391ACC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ACC" w:rsidRPr="00391ACC" w:rsidRDefault="00391ACC" w:rsidP="00391ACC">
      <w:pPr>
        <w:pStyle w:val="2"/>
        <w:widowControl w:val="0"/>
        <w:tabs>
          <w:tab w:val="num" w:pos="0"/>
        </w:tabs>
        <w:rPr>
          <w:bCs/>
          <w:sz w:val="28"/>
          <w:szCs w:val="28"/>
        </w:rPr>
      </w:pPr>
      <w:r w:rsidRPr="00391ACC">
        <w:rPr>
          <w:bCs/>
          <w:sz w:val="28"/>
          <w:szCs w:val="28"/>
        </w:rPr>
        <w:t>СОВЕТ ЖУРАВСКОГО СЕЛЬСКОГО ПОСЕЛЕНИЯ</w:t>
      </w:r>
    </w:p>
    <w:p w:rsidR="00391ACC" w:rsidRPr="00391ACC" w:rsidRDefault="00391ACC" w:rsidP="00391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ACC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391ACC" w:rsidRPr="00022161" w:rsidRDefault="00391ACC" w:rsidP="00391ACC">
      <w:pPr>
        <w:pStyle w:val="1"/>
        <w:widowControl w:val="0"/>
        <w:tabs>
          <w:tab w:val="num" w:pos="0"/>
        </w:tabs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022161">
        <w:rPr>
          <w:rFonts w:ascii="Times New Roman" w:hAnsi="Times New Roman" w:cs="Times New Roman"/>
          <w:bCs w:val="0"/>
          <w:color w:val="auto"/>
          <w:sz w:val="32"/>
          <w:szCs w:val="32"/>
        </w:rPr>
        <w:t>РЕШЕНИЕ</w:t>
      </w:r>
    </w:p>
    <w:p w:rsidR="00391ACC" w:rsidRPr="00391ACC" w:rsidRDefault="00391ACC" w:rsidP="00391AC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</w:t>
      </w:r>
      <w:r w:rsidR="00022161">
        <w:rPr>
          <w:rFonts w:ascii="Times New Roman" w:hAnsi="Times New Roman" w:cs="Times New Roman"/>
          <w:b/>
          <w:sz w:val="24"/>
        </w:rPr>
        <w:t>16.1</w:t>
      </w:r>
      <w:r w:rsidR="000C7F57">
        <w:rPr>
          <w:rFonts w:ascii="Times New Roman" w:hAnsi="Times New Roman" w:cs="Times New Roman"/>
          <w:b/>
          <w:sz w:val="24"/>
        </w:rPr>
        <w:t>2.2016</w:t>
      </w:r>
      <w:r w:rsidRPr="00391ACC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</w:t>
      </w:r>
      <w:r w:rsidR="0020027C">
        <w:rPr>
          <w:rFonts w:ascii="Times New Roman" w:hAnsi="Times New Roman" w:cs="Times New Roman"/>
          <w:b/>
          <w:sz w:val="24"/>
        </w:rPr>
        <w:t xml:space="preserve">                      </w:t>
      </w:r>
      <w:r w:rsidR="00AF53EC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 w:rsidR="0020027C">
        <w:rPr>
          <w:rFonts w:ascii="Times New Roman" w:hAnsi="Times New Roman" w:cs="Times New Roman"/>
          <w:b/>
          <w:sz w:val="24"/>
        </w:rPr>
        <w:t xml:space="preserve">   </w:t>
      </w:r>
      <w:r w:rsidRPr="00391ACC">
        <w:rPr>
          <w:rFonts w:ascii="Times New Roman" w:hAnsi="Times New Roman" w:cs="Times New Roman"/>
          <w:b/>
          <w:sz w:val="24"/>
        </w:rPr>
        <w:t xml:space="preserve">№ </w:t>
      </w:r>
      <w:r w:rsidR="0020027C">
        <w:rPr>
          <w:rFonts w:ascii="Times New Roman" w:hAnsi="Times New Roman" w:cs="Times New Roman"/>
          <w:b/>
          <w:sz w:val="24"/>
        </w:rPr>
        <w:t>148</w:t>
      </w:r>
    </w:p>
    <w:p w:rsidR="00391ACC" w:rsidRPr="00391ACC" w:rsidRDefault="00391ACC" w:rsidP="00391ACC">
      <w:pPr>
        <w:jc w:val="center"/>
        <w:rPr>
          <w:rFonts w:ascii="Times New Roman" w:hAnsi="Times New Roman" w:cs="Times New Roman"/>
          <w:sz w:val="24"/>
        </w:rPr>
      </w:pPr>
      <w:r w:rsidRPr="00391ACC">
        <w:rPr>
          <w:rFonts w:ascii="Times New Roman" w:hAnsi="Times New Roman" w:cs="Times New Roman"/>
          <w:sz w:val="24"/>
        </w:rPr>
        <w:t>станица Журавская</w:t>
      </w:r>
    </w:p>
    <w:p w:rsidR="00AF53EC" w:rsidRDefault="00AF53EC" w:rsidP="00AF53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утратившими силу некоторых решений </w:t>
      </w:r>
    </w:p>
    <w:p w:rsidR="002C1CAD" w:rsidRDefault="00AF53EC" w:rsidP="00AF53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Журавского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Кореновского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F53EC" w:rsidRDefault="00AF53EC" w:rsidP="00AF5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C55" w:rsidRDefault="00AE0C55" w:rsidP="00EB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D6">
        <w:rPr>
          <w:rFonts w:ascii="Times New Roman" w:hAnsi="Times New Roman" w:cs="Times New Roman"/>
          <w:sz w:val="28"/>
          <w:szCs w:val="28"/>
        </w:rPr>
        <w:t xml:space="preserve">В </w:t>
      </w:r>
      <w:r w:rsidR="00A20342">
        <w:rPr>
          <w:rFonts w:ascii="Times New Roman" w:hAnsi="Times New Roman" w:cs="Times New Roman"/>
          <w:sz w:val="28"/>
          <w:szCs w:val="28"/>
        </w:rPr>
        <w:t>целях</w:t>
      </w:r>
      <w:r w:rsidRPr="00EB23D6">
        <w:rPr>
          <w:rFonts w:ascii="Times New Roman" w:hAnsi="Times New Roman" w:cs="Times New Roman"/>
          <w:sz w:val="28"/>
          <w:szCs w:val="28"/>
        </w:rPr>
        <w:t xml:space="preserve"> приведения нормативных правовых актов Совета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 w:rsidRPr="00EB23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23D6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EB23D6">
        <w:rPr>
          <w:rFonts w:ascii="Times New Roman" w:hAnsi="Times New Roman" w:cs="Times New Roman"/>
          <w:sz w:val="28"/>
          <w:szCs w:val="28"/>
        </w:rPr>
        <w:t xml:space="preserve"> района в соответствие с действующим законодательством, Совет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 w:rsidRPr="00EB23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23D6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EB23D6">
        <w:rPr>
          <w:rFonts w:ascii="Times New Roman" w:hAnsi="Times New Roman" w:cs="Times New Roman"/>
          <w:sz w:val="28"/>
          <w:szCs w:val="28"/>
        </w:rPr>
        <w:t xml:space="preserve"> района р</w:t>
      </w:r>
      <w:r w:rsidR="00391ACC">
        <w:rPr>
          <w:rFonts w:ascii="Times New Roman" w:hAnsi="Times New Roman" w:cs="Times New Roman"/>
          <w:sz w:val="28"/>
          <w:szCs w:val="28"/>
        </w:rPr>
        <w:t xml:space="preserve"> </w:t>
      </w:r>
      <w:r w:rsidRPr="00EB23D6">
        <w:rPr>
          <w:rFonts w:ascii="Times New Roman" w:hAnsi="Times New Roman" w:cs="Times New Roman"/>
          <w:sz w:val="28"/>
          <w:szCs w:val="28"/>
        </w:rPr>
        <w:t>е</w:t>
      </w:r>
      <w:r w:rsidR="00391ACC">
        <w:rPr>
          <w:rFonts w:ascii="Times New Roman" w:hAnsi="Times New Roman" w:cs="Times New Roman"/>
          <w:sz w:val="28"/>
          <w:szCs w:val="28"/>
        </w:rPr>
        <w:t xml:space="preserve"> </w:t>
      </w:r>
      <w:r w:rsidRPr="00EB23D6">
        <w:rPr>
          <w:rFonts w:ascii="Times New Roman" w:hAnsi="Times New Roman" w:cs="Times New Roman"/>
          <w:sz w:val="28"/>
          <w:szCs w:val="28"/>
        </w:rPr>
        <w:t>ш</w:t>
      </w:r>
      <w:r w:rsidR="00391ACC">
        <w:rPr>
          <w:rFonts w:ascii="Times New Roman" w:hAnsi="Times New Roman" w:cs="Times New Roman"/>
          <w:sz w:val="28"/>
          <w:szCs w:val="28"/>
        </w:rPr>
        <w:t xml:space="preserve"> </w:t>
      </w:r>
      <w:r w:rsidRPr="00EB23D6">
        <w:rPr>
          <w:rFonts w:ascii="Times New Roman" w:hAnsi="Times New Roman" w:cs="Times New Roman"/>
          <w:sz w:val="28"/>
          <w:szCs w:val="28"/>
        </w:rPr>
        <w:t>и</w:t>
      </w:r>
      <w:r w:rsidR="00391ACC">
        <w:rPr>
          <w:rFonts w:ascii="Times New Roman" w:hAnsi="Times New Roman" w:cs="Times New Roman"/>
          <w:sz w:val="28"/>
          <w:szCs w:val="28"/>
        </w:rPr>
        <w:t xml:space="preserve"> </w:t>
      </w:r>
      <w:r w:rsidRPr="00EB23D6">
        <w:rPr>
          <w:rFonts w:ascii="Times New Roman" w:hAnsi="Times New Roman" w:cs="Times New Roman"/>
          <w:sz w:val="28"/>
          <w:szCs w:val="28"/>
        </w:rPr>
        <w:t>л:</w:t>
      </w:r>
    </w:p>
    <w:p w:rsidR="00AF53EC" w:rsidRDefault="00AF53EC" w:rsidP="00AF53EC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</w:t>
      </w:r>
      <w:r w:rsidRPr="00EB23D6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EB23D6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Журавского</w:t>
      </w:r>
      <w:r w:rsidRPr="00EB23D6">
        <w:rPr>
          <w:rFonts w:ascii="Times New Roman" w:hAnsi="Times New Roman" w:cs="Times New Roman"/>
          <w:sz w:val="28"/>
          <w:szCs w:val="28"/>
        </w:rPr>
        <w:t xml:space="preserve"> сельског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53EC" w:rsidRPr="00EB23D6" w:rsidRDefault="00AF53EC" w:rsidP="00AF53EC">
      <w:pPr>
        <w:keepNext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от 24.05.2016 № 109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F53EC">
        <w:rPr>
          <w:rFonts w:ascii="Times New Roman" w:hAnsi="Times New Roman" w:cs="Times New Roman"/>
          <w:bCs/>
          <w:kern w:val="32"/>
          <w:sz w:val="28"/>
          <w:szCs w:val="28"/>
          <w:lang w:eastAsia="ar-SA"/>
        </w:rPr>
        <w:t xml:space="preserve"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таких плановых (рейдовых) осмотров, обследований в Журавском сельском поселении </w:t>
      </w:r>
      <w:proofErr w:type="spellStart"/>
      <w:r w:rsidRPr="00AF53EC">
        <w:rPr>
          <w:rFonts w:ascii="Times New Roman" w:hAnsi="Times New Roman" w:cs="Times New Roman"/>
          <w:bCs/>
          <w:kern w:val="32"/>
          <w:sz w:val="28"/>
          <w:szCs w:val="28"/>
          <w:lang w:eastAsia="ar-SA"/>
        </w:rPr>
        <w:t>Кореновского</w:t>
      </w:r>
      <w:proofErr w:type="spellEnd"/>
      <w:r w:rsidRPr="00AF53EC">
        <w:rPr>
          <w:rFonts w:ascii="Times New Roman" w:hAnsi="Times New Roman" w:cs="Times New Roman"/>
          <w:bCs/>
          <w:kern w:val="32"/>
          <w:sz w:val="28"/>
          <w:szCs w:val="28"/>
          <w:lang w:eastAsia="ar-SA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2C1C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1CAD" w:rsidRPr="002C1CAD" w:rsidRDefault="002C1CAD" w:rsidP="002C1CA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53EC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 от 22.11.2016 № 138 «</w:t>
      </w:r>
      <w:r w:rsidRPr="002C1CAD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C1CAD"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Журавского сельского поселения </w:t>
      </w:r>
      <w:proofErr w:type="spellStart"/>
      <w:r w:rsidRPr="002C1CA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C1CA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2C1C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23D6" w:rsidRPr="009869B2" w:rsidRDefault="00EB23D6" w:rsidP="00A20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B2">
        <w:rPr>
          <w:rFonts w:ascii="Times New Roman" w:hAnsi="Times New Roman" w:cs="Times New Roman"/>
          <w:sz w:val="28"/>
          <w:szCs w:val="28"/>
        </w:rPr>
        <w:t xml:space="preserve">2.  Обнародовать настоящее решение на информационных стендах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 w:rsidRPr="009869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869B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869B2">
        <w:rPr>
          <w:rFonts w:ascii="Times New Roman" w:hAnsi="Times New Roman" w:cs="Times New Roman"/>
          <w:sz w:val="28"/>
          <w:szCs w:val="28"/>
        </w:rPr>
        <w:t xml:space="preserve"> района и разместить на официальном сайте администрации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 w:rsidRPr="009869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869B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869B2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EB23D6" w:rsidRPr="009869B2" w:rsidRDefault="00EB23D6" w:rsidP="00EB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B2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обнародования</w:t>
      </w:r>
      <w:r w:rsidR="002C1CAD">
        <w:rPr>
          <w:rFonts w:ascii="Times New Roman" w:hAnsi="Times New Roman" w:cs="Times New Roman"/>
          <w:sz w:val="28"/>
          <w:szCs w:val="28"/>
        </w:rPr>
        <w:t>, но не ранее 01 января 2017 года</w:t>
      </w:r>
      <w:r w:rsidRPr="009869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23D6" w:rsidRDefault="00EB23D6" w:rsidP="00EB2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CAD" w:rsidRDefault="002C1CAD" w:rsidP="00EB2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27C" w:rsidRDefault="0020027C" w:rsidP="0020027C">
      <w:pPr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20027C" w:rsidRDefault="0020027C" w:rsidP="0020027C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Журавского</w:t>
      </w:r>
    </w:p>
    <w:p w:rsidR="0020027C" w:rsidRDefault="0020027C" w:rsidP="0020027C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20027C" w:rsidRDefault="0020027C" w:rsidP="00200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Шапошник</w:t>
      </w:r>
      <w:proofErr w:type="spellEnd"/>
    </w:p>
    <w:p w:rsidR="003374AA" w:rsidRDefault="003374AA" w:rsidP="0020027C">
      <w:pPr>
        <w:spacing w:after="0" w:line="240" w:lineRule="auto"/>
        <w:jc w:val="both"/>
      </w:pPr>
    </w:p>
    <w:sectPr w:rsidR="003374AA" w:rsidSect="00391AC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55"/>
    <w:rsid w:val="00022161"/>
    <w:rsid w:val="00024F62"/>
    <w:rsid w:val="000C7F57"/>
    <w:rsid w:val="0020027C"/>
    <w:rsid w:val="002C1CAD"/>
    <w:rsid w:val="003374AA"/>
    <w:rsid w:val="00391ACC"/>
    <w:rsid w:val="00775C5B"/>
    <w:rsid w:val="00A20342"/>
    <w:rsid w:val="00A81FC4"/>
    <w:rsid w:val="00AE0C55"/>
    <w:rsid w:val="00AF53EC"/>
    <w:rsid w:val="00D678D5"/>
    <w:rsid w:val="00EB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11481-D10A-46C3-84B0-0FB5C447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0C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E0C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AE0C5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E0C5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semiHidden/>
    <w:rsid w:val="00AE0C5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E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C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qFormat/>
    <w:rsid w:val="0020027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</cp:lastModifiedBy>
  <cp:revision>12</cp:revision>
  <cp:lastPrinted>2016-12-19T12:43:00Z</cp:lastPrinted>
  <dcterms:created xsi:type="dcterms:W3CDTF">2016-01-22T10:30:00Z</dcterms:created>
  <dcterms:modified xsi:type="dcterms:W3CDTF">2016-12-19T12:43:00Z</dcterms:modified>
</cp:coreProperties>
</file>